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6B" w:rsidRPr="009077DB" w:rsidRDefault="009077DB" w:rsidP="008B026B">
      <w:pPr>
        <w:jc w:val="center"/>
        <w:rPr>
          <w:b/>
          <w:sz w:val="32"/>
          <w:szCs w:val="28"/>
        </w:rPr>
      </w:pPr>
      <w:r w:rsidRPr="009077DB">
        <w:rPr>
          <w:b/>
          <w:sz w:val="32"/>
          <w:szCs w:val="28"/>
        </w:rPr>
        <w:t>ГОКУ «Специальная (коррекционная) школа р.п. Лесогорск</w:t>
      </w:r>
      <w:r w:rsidR="008B026B" w:rsidRPr="009077DB">
        <w:rPr>
          <w:b/>
          <w:sz w:val="32"/>
          <w:szCs w:val="28"/>
        </w:rPr>
        <w:t>»</w:t>
      </w:r>
    </w:p>
    <w:p w:rsidR="008B026B" w:rsidRPr="000C5974" w:rsidRDefault="008B026B" w:rsidP="008B026B">
      <w:pPr>
        <w:jc w:val="center"/>
        <w:rPr>
          <w:b/>
          <w:bCs/>
        </w:rPr>
      </w:pPr>
    </w:p>
    <w:tbl>
      <w:tblPr>
        <w:tblStyle w:val="10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C2636F" w:rsidRPr="00C2636F" w:rsidTr="00C2636F">
        <w:tc>
          <w:tcPr>
            <w:tcW w:w="3227" w:type="dxa"/>
          </w:tcPr>
          <w:p w:rsidR="00C2636F" w:rsidRPr="00C2636F" w:rsidRDefault="00C2636F" w:rsidP="00C2636F">
            <w:pPr>
              <w:tabs>
                <w:tab w:val="left" w:pos="9288"/>
              </w:tabs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C2636F">
              <w:rPr>
                <w:b/>
                <w:bCs/>
                <w:sz w:val="22"/>
                <w:szCs w:val="22"/>
                <w:lang w:eastAsia="en-US"/>
              </w:rPr>
              <w:t xml:space="preserve">Рассмотрено: на заседании </w:t>
            </w:r>
          </w:p>
          <w:p w:rsidR="00C2636F" w:rsidRPr="00C2636F" w:rsidRDefault="00C2636F" w:rsidP="00C2636F">
            <w:pPr>
              <w:tabs>
                <w:tab w:val="left" w:pos="9288"/>
              </w:tabs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C2636F">
              <w:rPr>
                <w:b/>
                <w:bCs/>
                <w:sz w:val="22"/>
                <w:szCs w:val="22"/>
                <w:lang w:eastAsia="en-US"/>
              </w:rPr>
              <w:t>ШМО учителей</w:t>
            </w:r>
          </w:p>
          <w:p w:rsidR="00C2636F" w:rsidRPr="00C2636F" w:rsidRDefault="003A3079" w:rsidP="00C2636F">
            <w:pPr>
              <w:tabs>
                <w:tab w:val="left" w:pos="9288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Протокол № </w:t>
            </w:r>
            <w:r w:rsidR="006A2722">
              <w:rPr>
                <w:sz w:val="22"/>
                <w:szCs w:val="22"/>
                <w:lang w:eastAsia="en-US"/>
              </w:rPr>
              <w:t>8</w:t>
            </w:r>
          </w:p>
          <w:p w:rsidR="00C2636F" w:rsidRPr="00C2636F" w:rsidRDefault="00945450" w:rsidP="00C2636F">
            <w:pPr>
              <w:tabs>
                <w:tab w:val="left" w:pos="9288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«</w:t>
            </w:r>
            <w:r w:rsidR="006A2722">
              <w:rPr>
                <w:sz w:val="22"/>
                <w:szCs w:val="22"/>
                <w:lang w:eastAsia="en-US"/>
              </w:rPr>
              <w:t>0</w:t>
            </w:r>
            <w:r w:rsidR="00854400">
              <w:rPr>
                <w:sz w:val="22"/>
                <w:szCs w:val="22"/>
                <w:lang w:eastAsia="en-US"/>
              </w:rPr>
              <w:t>4» сентября 2023</w:t>
            </w:r>
            <w:r w:rsidR="00C2636F" w:rsidRPr="00C2636F">
              <w:rPr>
                <w:sz w:val="22"/>
                <w:szCs w:val="22"/>
                <w:lang w:eastAsia="en-US"/>
              </w:rPr>
              <w:t xml:space="preserve"> г.</w:t>
            </w:r>
          </w:p>
          <w:p w:rsidR="00C2636F" w:rsidRPr="00C2636F" w:rsidRDefault="00C2636F" w:rsidP="00C2636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C2636F" w:rsidRPr="00C2636F" w:rsidRDefault="00C2636F" w:rsidP="00C2636F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C2636F">
              <w:rPr>
                <w:b/>
                <w:bCs/>
                <w:sz w:val="22"/>
                <w:szCs w:val="22"/>
                <w:lang w:eastAsia="en-US"/>
              </w:rPr>
              <w:t xml:space="preserve">Согласовано: </w:t>
            </w:r>
          </w:p>
          <w:p w:rsidR="00C2636F" w:rsidRPr="00C2636F" w:rsidRDefault="00C2636F" w:rsidP="00C2636F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C2636F">
              <w:rPr>
                <w:bCs/>
                <w:sz w:val="22"/>
                <w:szCs w:val="22"/>
                <w:lang w:eastAsia="en-US"/>
              </w:rPr>
              <w:t>Зам. директора по УР</w:t>
            </w:r>
          </w:p>
          <w:p w:rsidR="00C2636F" w:rsidRPr="00C2636F" w:rsidRDefault="00C2636F" w:rsidP="00C2636F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  <w:r w:rsidRPr="00C2636F">
              <w:rPr>
                <w:bCs/>
                <w:sz w:val="22"/>
                <w:szCs w:val="22"/>
                <w:lang w:eastAsia="en-US"/>
              </w:rPr>
              <w:t>________Парамонова Е.А.</w:t>
            </w:r>
          </w:p>
          <w:p w:rsidR="00C2636F" w:rsidRPr="00C2636F" w:rsidRDefault="00854400" w:rsidP="00C2636F">
            <w:pPr>
              <w:tabs>
                <w:tab w:val="left" w:pos="9288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«04» сентября 2023</w:t>
            </w:r>
            <w:r w:rsidR="00C2636F" w:rsidRPr="00C2636F">
              <w:rPr>
                <w:sz w:val="22"/>
                <w:szCs w:val="22"/>
                <w:lang w:eastAsia="en-US"/>
              </w:rPr>
              <w:t xml:space="preserve"> г.</w:t>
            </w:r>
          </w:p>
          <w:p w:rsidR="00C2636F" w:rsidRPr="00C2636F" w:rsidRDefault="00C2636F" w:rsidP="00C2636F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04" w:type="dxa"/>
          </w:tcPr>
          <w:p w:rsidR="00C2636F" w:rsidRPr="00C2636F" w:rsidRDefault="00C2636F" w:rsidP="00C2636F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C2636F">
              <w:rPr>
                <w:b/>
                <w:sz w:val="22"/>
                <w:szCs w:val="22"/>
                <w:lang w:eastAsia="en-US"/>
              </w:rPr>
              <w:t xml:space="preserve">Утверждаю:                                                    </w:t>
            </w:r>
          </w:p>
          <w:p w:rsidR="00C2636F" w:rsidRPr="00C2636F" w:rsidRDefault="00C2636F" w:rsidP="00C2636F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2636F">
              <w:rPr>
                <w:sz w:val="22"/>
                <w:szCs w:val="22"/>
                <w:lang w:eastAsia="en-US"/>
              </w:rPr>
              <w:t>Директор ГОКУ «СКШ р.п. Лесогорск»</w:t>
            </w:r>
          </w:p>
          <w:p w:rsidR="00C2636F" w:rsidRPr="00C2636F" w:rsidRDefault="00C2636F" w:rsidP="00C2636F">
            <w:pPr>
              <w:tabs>
                <w:tab w:val="left" w:pos="9288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2636F">
              <w:rPr>
                <w:sz w:val="22"/>
                <w:szCs w:val="22"/>
                <w:lang w:eastAsia="en-US"/>
              </w:rPr>
              <w:t xml:space="preserve"> ___________А.М.Левитская                                  </w:t>
            </w:r>
            <w:r w:rsidR="003A3079">
              <w:rPr>
                <w:sz w:val="22"/>
                <w:szCs w:val="22"/>
                <w:lang w:eastAsia="en-US"/>
              </w:rPr>
              <w:t xml:space="preserve">               Пр. №</w:t>
            </w:r>
            <w:r w:rsidR="006A2722">
              <w:rPr>
                <w:sz w:val="22"/>
                <w:szCs w:val="22"/>
                <w:lang w:eastAsia="en-US"/>
              </w:rPr>
              <w:t xml:space="preserve"> О-86</w:t>
            </w:r>
            <w:r w:rsidR="003A3079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854400">
              <w:rPr>
                <w:sz w:val="22"/>
                <w:szCs w:val="22"/>
                <w:lang w:eastAsia="en-US"/>
              </w:rPr>
              <w:t xml:space="preserve"> от «04» сентября 2023</w:t>
            </w:r>
            <w:r w:rsidRPr="00C2636F">
              <w:rPr>
                <w:sz w:val="22"/>
                <w:szCs w:val="22"/>
                <w:lang w:eastAsia="en-US"/>
              </w:rPr>
              <w:t xml:space="preserve"> г.</w:t>
            </w:r>
          </w:p>
          <w:p w:rsidR="00C2636F" w:rsidRPr="00C2636F" w:rsidRDefault="00C2636F" w:rsidP="00C2636F">
            <w:pPr>
              <w:suppressAutoHyphens w:val="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C2636F" w:rsidRPr="00C2636F" w:rsidRDefault="00C2636F" w:rsidP="00C2636F">
      <w:pPr>
        <w:widowControl w:val="0"/>
        <w:suppressAutoHyphens w:val="0"/>
        <w:spacing w:after="243" w:line="220" w:lineRule="exact"/>
        <w:ind w:left="284" w:right="120"/>
        <w:jc w:val="center"/>
        <w:rPr>
          <w:sz w:val="22"/>
          <w:szCs w:val="22"/>
          <w:lang w:eastAsia="en-US"/>
        </w:rPr>
      </w:pPr>
    </w:p>
    <w:p w:rsidR="00C2636F" w:rsidRPr="00C2636F" w:rsidRDefault="00C2636F" w:rsidP="00C2636F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2636F" w:rsidRPr="00C2636F" w:rsidRDefault="00C2636F" w:rsidP="00C2636F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2636F" w:rsidRPr="00C2636F" w:rsidRDefault="00C2636F" w:rsidP="00C2636F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2636F" w:rsidRPr="00C2636F" w:rsidRDefault="00C2636F" w:rsidP="00C2636F">
      <w:pPr>
        <w:suppressAutoHyphens w:val="0"/>
        <w:jc w:val="center"/>
        <w:rPr>
          <w:rFonts w:eastAsiaTheme="minorHAnsi"/>
          <w:sz w:val="36"/>
          <w:szCs w:val="36"/>
          <w:lang w:eastAsia="en-US"/>
        </w:rPr>
      </w:pPr>
      <w:r w:rsidRPr="00C2636F">
        <w:rPr>
          <w:rFonts w:eastAsiaTheme="minorHAnsi"/>
          <w:sz w:val="36"/>
          <w:szCs w:val="36"/>
          <w:lang w:eastAsia="en-US"/>
        </w:rPr>
        <w:t xml:space="preserve">Программа </w:t>
      </w:r>
    </w:p>
    <w:p w:rsidR="00C2636F" w:rsidRPr="00C2636F" w:rsidRDefault="00C2636F" w:rsidP="00C2636F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C2636F">
        <w:rPr>
          <w:rFonts w:eastAsia="Courier New"/>
          <w:b/>
          <w:color w:val="000000"/>
          <w:sz w:val="36"/>
          <w:szCs w:val="36"/>
          <w:lang w:eastAsia="ru-RU"/>
        </w:rPr>
        <w:t xml:space="preserve"> учебного предмета «Русский язык» </w:t>
      </w:r>
    </w:p>
    <w:p w:rsidR="00C2636F" w:rsidRPr="00C2636F" w:rsidRDefault="00C2636F" w:rsidP="00C2636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C2636F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C2636F" w:rsidRPr="00C2636F" w:rsidRDefault="00C2636F" w:rsidP="00C2636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C2636F">
        <w:rPr>
          <w:rFonts w:eastAsia="Courier New"/>
          <w:color w:val="000000"/>
          <w:sz w:val="36"/>
          <w:szCs w:val="36"/>
          <w:lang w:eastAsia="ru-RU"/>
        </w:rPr>
        <w:t xml:space="preserve"> (вариант 1)</w:t>
      </w:r>
    </w:p>
    <w:p w:rsidR="00C2636F" w:rsidRPr="00C2636F" w:rsidRDefault="00C2636F" w:rsidP="00C2636F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C2636F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C2636F" w:rsidRPr="00C2636F" w:rsidRDefault="00C2636F" w:rsidP="00C2636F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8B026B" w:rsidRPr="000C5974" w:rsidRDefault="008B026B" w:rsidP="008B026B">
      <w:pPr>
        <w:pStyle w:val="a3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Pr="000C5974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5974">
        <w:rPr>
          <w:rFonts w:ascii="Times New Roman" w:hAnsi="Times New Roman"/>
          <w:sz w:val="28"/>
          <w:szCs w:val="28"/>
        </w:rPr>
        <w:t xml:space="preserve">Разработал: учитель начальных классов </w:t>
      </w: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Юлия Владиславовна</w:t>
      </w: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Default="008B026B" w:rsidP="008B026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026B" w:rsidRPr="00375CB1" w:rsidRDefault="00945450" w:rsidP="008B0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854400">
        <w:rPr>
          <w:rFonts w:ascii="Times New Roman" w:hAnsi="Times New Roman"/>
          <w:b/>
          <w:sz w:val="28"/>
          <w:szCs w:val="28"/>
        </w:rPr>
        <w:t>4-2024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026B" w:rsidRPr="00375CB1">
        <w:rPr>
          <w:rFonts w:ascii="Times New Roman" w:hAnsi="Times New Roman"/>
          <w:b/>
          <w:sz w:val="28"/>
          <w:szCs w:val="28"/>
        </w:rPr>
        <w:t>учебный год</w:t>
      </w:r>
    </w:p>
    <w:p w:rsidR="008B026B" w:rsidRDefault="008B026B" w:rsidP="008B0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5CB1">
        <w:rPr>
          <w:rFonts w:ascii="Times New Roman" w:hAnsi="Times New Roman"/>
          <w:b/>
          <w:sz w:val="28"/>
          <w:szCs w:val="28"/>
        </w:rPr>
        <w:t>р.п. Лесогорск</w:t>
      </w:r>
    </w:p>
    <w:p w:rsidR="00C2636F" w:rsidRDefault="00C2636F" w:rsidP="008B0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026B" w:rsidRPr="00E86882" w:rsidRDefault="008B026B" w:rsidP="008B02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636F" w:rsidRPr="00C2636F" w:rsidRDefault="008B026B" w:rsidP="00C2636F">
      <w:pPr>
        <w:jc w:val="both"/>
        <w:rPr>
          <w:rFonts w:eastAsiaTheme="minorHAnsi"/>
          <w:lang w:eastAsia="en-US"/>
        </w:rPr>
      </w:pPr>
      <w:r>
        <w:t xml:space="preserve">    </w:t>
      </w:r>
      <w:r w:rsidR="00C2636F" w:rsidRPr="00C2636F">
        <w:rPr>
          <w:lang w:eastAsia="en-US"/>
        </w:rPr>
        <w:t xml:space="preserve">  Программа  учебного предмета «Русский язык», составлена в соответствии с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 (утвержден приказом Министерства образования и</w:t>
      </w:r>
      <w:r w:rsidR="00F80C40">
        <w:rPr>
          <w:lang w:eastAsia="en-US"/>
        </w:rPr>
        <w:t xml:space="preserve"> науки РФ от 19.12.2014 г. №1599</w:t>
      </w:r>
      <w:r w:rsidR="00C2636F" w:rsidRPr="00C2636F">
        <w:rPr>
          <w:lang w:eastAsia="en-US"/>
        </w:rPr>
        <w:t xml:space="preserve">),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р. п. Лесогорск». </w:t>
      </w:r>
    </w:p>
    <w:p w:rsidR="00C2636F" w:rsidRPr="00C2636F" w:rsidRDefault="00C2636F" w:rsidP="00C2636F">
      <w:pPr>
        <w:suppressAutoHyphens w:val="0"/>
        <w:spacing w:after="200" w:line="276" w:lineRule="auto"/>
        <w:jc w:val="both"/>
        <w:rPr>
          <w:rFonts w:eastAsiaTheme="minorHAnsi"/>
          <w:b/>
          <w:lang w:eastAsia="ru-RU"/>
        </w:rPr>
      </w:pPr>
      <w:r w:rsidRPr="00C2636F">
        <w:rPr>
          <w:rFonts w:asciiTheme="minorHAnsi" w:eastAsiaTheme="minorHAnsi" w:hAnsiTheme="minorHAnsi" w:cstheme="minorBidi"/>
          <w:b/>
          <w:sz w:val="22"/>
          <w:szCs w:val="22"/>
          <w:lang w:eastAsia="ru-RU"/>
        </w:rPr>
        <w:tab/>
      </w:r>
      <w:r w:rsidRPr="00C2636F">
        <w:rPr>
          <w:rFonts w:eastAsiaTheme="minorHAnsi"/>
          <w:b/>
          <w:lang w:eastAsia="ru-RU"/>
        </w:rPr>
        <w:t xml:space="preserve">Программа учебного предмета «Русский язык» включает следующие разделы: 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3)  описание места учебного предмета в учебном плане;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4)  личностные и предметные результаты освоения учебного предмета;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5)   содержание учебного предмета;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C2636F" w:rsidRPr="00C2636F" w:rsidRDefault="00C2636F" w:rsidP="00C2636F">
      <w:pPr>
        <w:suppressAutoHyphens w:val="0"/>
        <w:jc w:val="both"/>
        <w:rPr>
          <w:rFonts w:eastAsiaTheme="minorHAnsi"/>
          <w:lang w:eastAsia="ru-RU"/>
        </w:rPr>
      </w:pPr>
      <w:r w:rsidRPr="00C2636F">
        <w:rPr>
          <w:rFonts w:eastAsiaTheme="minorHAnsi"/>
          <w:lang w:eastAsia="ru-RU"/>
        </w:rPr>
        <w:t>7)  описание материально-технического обеспечения образовательной деятельности.</w:t>
      </w:r>
    </w:p>
    <w:p w:rsidR="008B026B" w:rsidRDefault="008B026B" w:rsidP="00C2636F">
      <w:pPr>
        <w:pStyle w:val="3"/>
        <w:shd w:val="clear" w:color="auto" w:fill="auto"/>
        <w:spacing w:after="179" w:line="240" w:lineRule="auto"/>
        <w:ind w:left="-567" w:firstLine="0"/>
        <w:jc w:val="both"/>
      </w:pPr>
    </w:p>
    <w:p w:rsidR="008B026B" w:rsidRPr="00E86882" w:rsidRDefault="008B026B" w:rsidP="008B026B">
      <w:pPr>
        <w:pStyle w:val="a3"/>
        <w:ind w:left="-567"/>
        <w:jc w:val="both"/>
        <w:rPr>
          <w:rFonts w:ascii="Times New Roman" w:hAnsi="Times New Roman"/>
        </w:rPr>
      </w:pPr>
    </w:p>
    <w:p w:rsidR="008B026B" w:rsidRPr="004476E7" w:rsidRDefault="008B026B" w:rsidP="008B026B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476E7">
        <w:rPr>
          <w:rFonts w:eastAsia="Calibri"/>
          <w:b/>
          <w:szCs w:val="28"/>
          <w:lang w:eastAsia="en-US"/>
        </w:rPr>
        <w:t>1. Пояснительная записка</w:t>
      </w:r>
    </w:p>
    <w:p w:rsidR="007C3E7B" w:rsidRDefault="007C3E7B" w:rsidP="00DB6127">
      <w:pPr>
        <w:tabs>
          <w:tab w:val="left" w:pos="709"/>
        </w:tabs>
        <w:suppressAutoHyphens w:val="0"/>
        <w:spacing w:after="200" w:line="262" w:lineRule="auto"/>
        <w:contextualSpacing/>
        <w:jc w:val="both"/>
        <w:rPr>
          <w:kern w:val="1"/>
          <w:lang w:eastAsia="ru-RU"/>
        </w:rPr>
      </w:pPr>
      <w:r w:rsidRPr="007C3E7B">
        <w:rPr>
          <w:kern w:val="1"/>
          <w:lang w:eastAsia="ru-RU"/>
        </w:rPr>
        <w:t>Для реализации данного планирования был выбран учебни</w:t>
      </w:r>
      <w:r w:rsidR="008B026B">
        <w:rPr>
          <w:kern w:val="1"/>
          <w:lang w:eastAsia="ru-RU"/>
        </w:rPr>
        <w:t>к Э.В.Якубовской, Я.В.Коршуновой</w:t>
      </w:r>
      <w:r w:rsidR="00945450">
        <w:rPr>
          <w:kern w:val="1"/>
          <w:lang w:eastAsia="ru-RU"/>
        </w:rPr>
        <w:t xml:space="preserve">, «Русский язык» для </w:t>
      </w:r>
      <w:r w:rsidRPr="007C3E7B">
        <w:rPr>
          <w:kern w:val="1"/>
          <w:lang w:eastAsia="ru-RU"/>
        </w:rPr>
        <w:t>3 класса общеобразовательных организаций, реализующих адаптированные основные общеобразо</w:t>
      </w:r>
      <w:r w:rsidR="003D5BE3">
        <w:rPr>
          <w:kern w:val="1"/>
          <w:lang w:eastAsia="ru-RU"/>
        </w:rPr>
        <w:t>вательные программы</w:t>
      </w:r>
      <w:r w:rsidR="008B026B">
        <w:rPr>
          <w:kern w:val="1"/>
          <w:lang w:eastAsia="ru-RU"/>
        </w:rPr>
        <w:t xml:space="preserve"> в 2-х частях, г. Москва «Просвещение», 2021</w:t>
      </w:r>
      <w:r w:rsidRPr="007C3E7B">
        <w:rPr>
          <w:kern w:val="1"/>
          <w:lang w:eastAsia="ru-RU"/>
        </w:rPr>
        <w:tab/>
      </w:r>
      <w:r>
        <w:rPr>
          <w:kern w:val="1"/>
          <w:lang w:eastAsia="ru-RU"/>
        </w:rPr>
        <w:t xml:space="preserve"> </w:t>
      </w:r>
    </w:p>
    <w:p w:rsidR="008B026B" w:rsidRPr="008B026B" w:rsidRDefault="008B026B" w:rsidP="008B026B">
      <w:pPr>
        <w:shd w:val="clear" w:color="auto" w:fill="FFFFFF"/>
        <w:suppressAutoHyphens w:val="0"/>
        <w:ind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Основной </w:t>
      </w:r>
      <w:r w:rsidRPr="008B026B">
        <w:rPr>
          <w:b/>
          <w:bCs/>
          <w:color w:val="000000"/>
          <w:lang w:eastAsia="ru-RU"/>
        </w:rPr>
        <w:t>целью </w:t>
      </w:r>
      <w:r w:rsidRPr="008B026B">
        <w:rPr>
          <w:color w:val="000000"/>
          <w:lang w:eastAsia="ru-RU"/>
        </w:rPr>
        <w:t>курса являются формирование и совершенствование знаний, умений, навыков, владение языком в разных сферах речевого общения.</w:t>
      </w:r>
      <w:r w:rsidRPr="008B026B">
        <w:rPr>
          <w:color w:val="000000"/>
          <w:lang w:eastAsia="ru-RU"/>
        </w:rPr>
        <w:br/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  <w:r w:rsidRPr="008B026B">
        <w:rPr>
          <w:color w:val="000000"/>
          <w:lang w:eastAsia="ru-RU"/>
        </w:rPr>
        <w:br/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8B026B" w:rsidRPr="008B026B" w:rsidRDefault="008B026B" w:rsidP="008B026B">
      <w:pPr>
        <w:shd w:val="clear" w:color="auto" w:fill="FFFFFF"/>
        <w:suppressAutoHyphens w:val="0"/>
        <w:ind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Курс обучения русскому языку нацелен на решение следующих образовательных, воспитательных и коррекционных </w:t>
      </w:r>
      <w:r w:rsidRPr="008B026B">
        <w:rPr>
          <w:b/>
          <w:bCs/>
          <w:color w:val="000000"/>
          <w:lang w:eastAsia="ru-RU"/>
        </w:rPr>
        <w:t>задач: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формирование у учащихся интереса к языку и первоначальные языковые обобщения;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словаря, отработка разных по структуре предложений, развитие связной устной речи;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обучение аккуратному и грамотному письму с применением изученных орфографических правил;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lastRenderedPageBreak/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8B026B" w:rsidRPr="008B026B" w:rsidRDefault="008B026B" w:rsidP="008B026B">
      <w:pPr>
        <w:numPr>
          <w:ilvl w:val="0"/>
          <w:numId w:val="14"/>
        </w:numPr>
        <w:shd w:val="clear" w:color="auto" w:fill="FFFFFF"/>
        <w:suppressAutoHyphens w:val="0"/>
        <w:spacing w:before="27" w:after="27"/>
        <w:ind w:left="0"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осуществление нравственного, эстетического и экологического воспитания школьников.</w:t>
      </w:r>
    </w:p>
    <w:p w:rsidR="008B026B" w:rsidRPr="008B026B" w:rsidRDefault="008B026B" w:rsidP="008B026B">
      <w:pPr>
        <w:shd w:val="clear" w:color="auto" w:fill="FFFFFF"/>
        <w:suppressAutoHyphens w:val="0"/>
        <w:ind w:firstLine="568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8B026B">
        <w:rPr>
          <w:color w:val="000000"/>
          <w:lang w:eastAsia="ru-RU"/>
        </w:rPr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  <w:r w:rsidRPr="008B026B">
        <w:rPr>
          <w:color w:val="000000"/>
          <w:lang w:eastAsia="ru-RU"/>
        </w:rPr>
        <w:br/>
      </w:r>
      <w:r w:rsidRPr="008B026B">
        <w:rPr>
          <w:i/>
          <w:iCs/>
          <w:color w:val="000000"/>
          <w:lang w:eastAsia="ru-RU"/>
        </w:rPr>
        <w:t>Первый уровень </w:t>
      </w:r>
      <w:r w:rsidRPr="008B026B">
        <w:rPr>
          <w:color w:val="000000"/>
          <w:lang w:eastAsia="ru-RU"/>
        </w:rPr>
        <w:t>- базовый - предполагает реализацию требований к ученику в объёме программного материала.</w:t>
      </w:r>
      <w:r w:rsidRPr="008B026B">
        <w:rPr>
          <w:color w:val="000000"/>
          <w:lang w:eastAsia="ru-RU"/>
        </w:rPr>
        <w:br/>
      </w:r>
      <w:r w:rsidRPr="008B026B">
        <w:rPr>
          <w:i/>
          <w:iCs/>
          <w:color w:val="000000"/>
          <w:lang w:eastAsia="ru-RU"/>
        </w:rPr>
        <w:t>Второй уровень</w:t>
      </w:r>
      <w:r w:rsidRPr="008B026B">
        <w:rPr>
          <w:color w:val="000000"/>
          <w:lang w:eastAsia="ru-RU"/>
        </w:rPr>
        <w:t> 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  <w:r w:rsidRPr="008B026B">
        <w:rPr>
          <w:color w:val="000000"/>
          <w:lang w:eastAsia="ru-RU"/>
        </w:rPr>
        <w:br/>
      </w:r>
      <w:r w:rsidRPr="008B026B">
        <w:rPr>
          <w:i/>
          <w:iCs/>
          <w:color w:val="000000"/>
          <w:lang w:eastAsia="ru-RU"/>
        </w:rPr>
        <w:t>Третий уровень</w:t>
      </w:r>
      <w:r w:rsidRPr="008B026B">
        <w:rPr>
          <w:color w:val="000000"/>
          <w:lang w:eastAsia="ru-RU"/>
        </w:rPr>
        <w:t> 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 Программа включает следующие разделы: «Звуки и буквы», «Слово», «Предложение», «Письмо и чистописание», «Связная письменная речь».</w:t>
      </w:r>
      <w:r w:rsidRPr="008B026B">
        <w:rPr>
          <w:b/>
          <w:bCs/>
          <w:color w:val="000000"/>
          <w:lang w:eastAsia="ru-RU"/>
        </w:rPr>
        <w:t> </w:t>
      </w:r>
    </w:p>
    <w:p w:rsidR="005C4BB3" w:rsidRDefault="005C4BB3" w:rsidP="005C4BB3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  <w:r w:rsidRPr="005C4BB3">
        <w:rPr>
          <w:rFonts w:eastAsia="Calibri"/>
          <w:lang w:eastAsia="en-US"/>
        </w:rPr>
        <w:tab/>
      </w:r>
      <w:r w:rsidRPr="005C4BB3">
        <w:rPr>
          <w:rFonts w:eastAsia="Calibri"/>
          <w:lang w:eastAsia="en-US"/>
        </w:rPr>
        <w:tab/>
      </w:r>
    </w:p>
    <w:p w:rsidR="00575050" w:rsidRDefault="008B026B" w:rsidP="00575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5050" w:rsidRPr="0057505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75050" w:rsidRPr="00575050" w:rsidRDefault="00575050" w:rsidP="005750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5050" w:rsidRPr="00575050" w:rsidRDefault="00575050" w:rsidP="005750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5050">
        <w:rPr>
          <w:rFonts w:ascii="Times New Roman" w:hAnsi="Times New Roman"/>
          <w:sz w:val="24"/>
          <w:szCs w:val="24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ими, в основном при выполнении упражнений, являются практически значимыми для их социальной адаптации и реабилитации.  </w:t>
      </w:r>
    </w:p>
    <w:p w:rsidR="00575050" w:rsidRPr="00575050" w:rsidRDefault="00575050" w:rsidP="005750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5050">
        <w:rPr>
          <w:rFonts w:ascii="Times New Roman" w:hAnsi="Times New Roman"/>
          <w:sz w:val="24"/>
          <w:szCs w:val="24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575050" w:rsidRPr="00575050" w:rsidRDefault="00575050" w:rsidP="005750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5050">
        <w:rPr>
          <w:rFonts w:ascii="Times New Roman" w:hAnsi="Times New Roman"/>
          <w:sz w:val="24"/>
          <w:szCs w:val="24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575050" w:rsidRPr="00575050" w:rsidRDefault="00575050" w:rsidP="005750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5050">
        <w:rPr>
          <w:rFonts w:ascii="Times New Roman" w:hAnsi="Times New Roman"/>
          <w:sz w:val="24"/>
          <w:szCs w:val="24"/>
        </w:rPr>
        <w:t xml:space="preserve">Умственно отсталые дети в большинстве случаев начинают говорить значительно позже, чем их нормально развивающиеся сверстники, период их дошкольной речевой практики более короткий. Период овладения речью у детей этой категории существенно затруднён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бы обеспечивал успешное освоение знаний и навыков в области языка. </w:t>
      </w:r>
    </w:p>
    <w:p w:rsidR="00575050" w:rsidRPr="00575050" w:rsidRDefault="00575050" w:rsidP="005750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5050">
        <w:rPr>
          <w:rFonts w:ascii="Times New Roman" w:hAnsi="Times New Roman"/>
          <w:sz w:val="24"/>
          <w:szCs w:val="24"/>
        </w:rPr>
        <w:t>При изучении программного материала обращается внимание на значение физической культуры и спорта для здоровья, закаливания организма и для его нормальной жизнедеятельности.</w:t>
      </w:r>
    </w:p>
    <w:p w:rsidR="00575050" w:rsidRPr="000128DB" w:rsidRDefault="00575050" w:rsidP="005C4BB3">
      <w:pPr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5C4BB3" w:rsidRPr="005C4BB3" w:rsidRDefault="005C4BB3" w:rsidP="005C4BB3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b/>
          <w:u w:val="single"/>
          <w:lang w:eastAsia="en-US"/>
        </w:rPr>
        <w:t>Цель</w:t>
      </w:r>
      <w:r w:rsidRPr="005C4BB3">
        <w:rPr>
          <w:rFonts w:eastAsia="Calibri"/>
          <w:i/>
          <w:u w:val="single"/>
          <w:lang w:eastAsia="en-US"/>
        </w:rPr>
        <w:t>:</w:t>
      </w:r>
      <w:r w:rsidRPr="005C4BB3">
        <w:rPr>
          <w:rFonts w:eastAsia="Calibri"/>
          <w:b/>
          <w:lang w:eastAsia="en-US"/>
        </w:rPr>
        <w:t xml:space="preserve"> : </w:t>
      </w:r>
      <w:r w:rsidRPr="005C4BB3">
        <w:rPr>
          <w:rFonts w:eastAsia="Calibri"/>
          <w:lang w:eastAsia="en-US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5C4BB3" w:rsidRPr="005C4BB3" w:rsidRDefault="005C4BB3" w:rsidP="005C4BB3">
      <w:pPr>
        <w:suppressAutoHyphens w:val="0"/>
        <w:jc w:val="both"/>
        <w:rPr>
          <w:rFonts w:eastAsia="Calibri"/>
          <w:lang w:eastAsia="en-US"/>
        </w:rPr>
      </w:pPr>
    </w:p>
    <w:p w:rsidR="005C4BB3" w:rsidRPr="005C4BB3" w:rsidRDefault="005C4BB3" w:rsidP="005C4BB3">
      <w:pPr>
        <w:suppressAutoHyphens w:val="0"/>
        <w:spacing w:line="276" w:lineRule="auto"/>
        <w:ind w:left="720"/>
        <w:jc w:val="both"/>
        <w:rPr>
          <w:rFonts w:eastAsia="Calibri"/>
          <w:lang w:eastAsia="en-US"/>
        </w:rPr>
      </w:pPr>
      <w:r w:rsidRPr="005C4BB3">
        <w:rPr>
          <w:b/>
          <w:lang w:eastAsia="ru-RU"/>
        </w:rPr>
        <w:t>Задачи:</w:t>
      </w:r>
      <w:r w:rsidRPr="005C4BB3">
        <w:rPr>
          <w:rFonts w:eastAsia="Calibri"/>
          <w:lang w:eastAsia="en-US"/>
        </w:rPr>
        <w:t xml:space="preserve"> 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Обучать навыкам грамотного письма и культуры речи.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lastRenderedPageBreak/>
        <w:t>Заложить основы для овладения устной и письменной речи.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Формировать основные орфографические и пунктуационные навыки.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Научить последовательно и правильно излагать свои мысли в устной и письменной форме.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Повысить уровень общего развития обучающихся.</w:t>
      </w:r>
    </w:p>
    <w:p w:rsidR="005C4BB3" w:rsidRPr="005C4BB3" w:rsidRDefault="005C4BB3" w:rsidP="005C4BB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Формировать нравственные качества.  </w:t>
      </w:r>
    </w:p>
    <w:p w:rsidR="005C4BB3" w:rsidRPr="005C4BB3" w:rsidRDefault="005C4BB3" w:rsidP="00871DF5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  Воспитывать любовь к родному языку и его изучению, эстетическое отношение к языку и речи.                                                                                           </w:t>
      </w:r>
    </w:p>
    <w:p w:rsidR="005C4BB3" w:rsidRPr="005C4BB3" w:rsidRDefault="005C4BB3" w:rsidP="00850823">
      <w:pPr>
        <w:suppressAutoHyphens w:val="0"/>
        <w:jc w:val="center"/>
        <w:rPr>
          <w:lang w:eastAsia="ru-RU"/>
        </w:rPr>
      </w:pPr>
      <w:r w:rsidRPr="005C4BB3">
        <w:rPr>
          <w:b/>
          <w:lang w:eastAsia="ru-RU"/>
        </w:rPr>
        <w:t>Форма организации образовательного процесса.</w:t>
      </w:r>
    </w:p>
    <w:p w:rsidR="005C4BB3" w:rsidRPr="005C4BB3" w:rsidRDefault="005C4BB3" w:rsidP="005C4BB3">
      <w:pPr>
        <w:suppressAutoHyphens w:val="0"/>
        <w:jc w:val="both"/>
        <w:rPr>
          <w:lang w:eastAsia="ru-RU"/>
        </w:rPr>
      </w:pPr>
      <w:r w:rsidRPr="005C4BB3"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словесный метод ( рассказ, объяснение ,беседа, работа с учебником);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наглядный метод (метод иллюстраций, метод демонстраций);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практический метод (упражнения, практическая работа);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репродуктивный метод (работа по алгоритму);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коллективный, индивидуальный;</w:t>
      </w:r>
    </w:p>
    <w:p w:rsidR="005C4BB3" w:rsidRPr="005C4BB3" w:rsidRDefault="005C4BB3" w:rsidP="005C4BB3">
      <w:pPr>
        <w:numPr>
          <w:ilvl w:val="0"/>
          <w:numId w:val="3"/>
        </w:numPr>
        <w:tabs>
          <w:tab w:val="left" w:pos="851"/>
        </w:tabs>
        <w:suppressAutoHyphens w:val="0"/>
        <w:spacing w:after="200" w:line="276" w:lineRule="auto"/>
        <w:jc w:val="both"/>
        <w:rPr>
          <w:kern w:val="1"/>
        </w:rPr>
      </w:pPr>
      <w:r w:rsidRPr="005C4BB3">
        <w:rPr>
          <w:kern w:val="1"/>
        </w:rPr>
        <w:t>творческий метод;</w:t>
      </w:r>
    </w:p>
    <w:p w:rsidR="00575050" w:rsidRDefault="005C4BB3" w:rsidP="005C4BB3">
      <w:pPr>
        <w:suppressAutoHyphens w:val="0"/>
        <w:jc w:val="both"/>
        <w:rPr>
          <w:rFonts w:eastAsia="Calibri"/>
          <w:b/>
          <w:color w:val="000000"/>
          <w:lang w:eastAsia="en-US"/>
        </w:rPr>
      </w:pPr>
      <w:r w:rsidRPr="005C4BB3">
        <w:rPr>
          <w:rFonts w:eastAsia="Calibri"/>
          <w:b/>
          <w:color w:val="04070C"/>
          <w:lang w:eastAsia="en-US"/>
        </w:rPr>
        <w:t>Срок реализации</w:t>
      </w:r>
      <w:r w:rsidRPr="005C4BB3">
        <w:rPr>
          <w:rFonts w:eastAsia="Calibri"/>
          <w:color w:val="04070C"/>
          <w:lang w:eastAsia="en-US"/>
        </w:rPr>
        <w:t xml:space="preserve"> программы 1 учебный год.</w:t>
      </w:r>
      <w:r w:rsidRPr="005C4BB3">
        <w:rPr>
          <w:rFonts w:eastAsia="Calibri"/>
          <w:b/>
          <w:color w:val="000000"/>
          <w:lang w:eastAsia="en-US"/>
        </w:rPr>
        <w:t xml:space="preserve">   </w:t>
      </w:r>
    </w:p>
    <w:p w:rsidR="005C4BB3" w:rsidRPr="005C4BB3" w:rsidRDefault="005C4BB3" w:rsidP="005C4BB3">
      <w:pPr>
        <w:suppressAutoHyphens w:val="0"/>
        <w:jc w:val="both"/>
        <w:rPr>
          <w:lang w:eastAsia="ru-RU"/>
        </w:rPr>
      </w:pPr>
      <w:r w:rsidRPr="005C4BB3">
        <w:rPr>
          <w:rFonts w:eastAsia="Calibri"/>
          <w:b/>
          <w:color w:val="000000"/>
          <w:lang w:eastAsia="en-US"/>
        </w:rPr>
        <w:t xml:space="preserve">         </w:t>
      </w:r>
      <w:r w:rsidRPr="005C4BB3">
        <w:rPr>
          <w:lang w:eastAsia="ru-RU"/>
        </w:rPr>
        <w:t xml:space="preserve">                                                                 </w:t>
      </w:r>
    </w:p>
    <w:p w:rsidR="00575050" w:rsidRPr="00871DF5" w:rsidRDefault="008B026B" w:rsidP="00871D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75050" w:rsidRPr="00871DF5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75050" w:rsidRPr="00897CCD" w:rsidRDefault="00575050" w:rsidP="005750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6EA" w:rsidRPr="008326EA" w:rsidRDefault="008326EA" w:rsidP="008326E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lang w:eastAsia="ru-RU"/>
        </w:rPr>
      </w:pPr>
      <w:r w:rsidRPr="008326EA">
        <w:rPr>
          <w:rFonts w:eastAsia="Calibri"/>
          <w:lang w:eastAsia="ru-RU"/>
        </w:rPr>
        <w:t xml:space="preserve">       В связи с психофизическими особенностями обучающихся 3 класса из части формируемой участниками образовательных отношений был добавлен еще 1 час, итого продолжите</w:t>
      </w:r>
      <w:r>
        <w:rPr>
          <w:rFonts w:eastAsia="Calibri"/>
          <w:lang w:eastAsia="ru-RU"/>
        </w:rPr>
        <w:t xml:space="preserve">льность изучения русского языка </w:t>
      </w:r>
      <w:r w:rsidRPr="008326EA">
        <w:rPr>
          <w:rFonts w:eastAsia="Calibri"/>
          <w:lang w:eastAsia="ru-RU"/>
        </w:rPr>
        <w:t xml:space="preserve"> в 3 классе составила 34 учебных недели</w:t>
      </w:r>
      <w:r>
        <w:rPr>
          <w:rFonts w:eastAsia="Calibri"/>
          <w:lang w:eastAsia="ru-RU"/>
        </w:rPr>
        <w:t xml:space="preserve"> по 4 ч в неделю,</w:t>
      </w:r>
      <w:r w:rsidR="002C6DF8">
        <w:rPr>
          <w:rFonts w:eastAsia="Calibri"/>
          <w:lang w:eastAsia="ru-RU"/>
        </w:rPr>
        <w:t xml:space="preserve"> всего 136</w:t>
      </w:r>
      <w:r w:rsidR="009445B8">
        <w:rPr>
          <w:rFonts w:eastAsia="Calibri"/>
          <w:lang w:eastAsia="ru-RU"/>
        </w:rPr>
        <w:t xml:space="preserve"> часов</w:t>
      </w:r>
      <w:r w:rsidRPr="008326EA">
        <w:rPr>
          <w:rFonts w:eastAsia="Calibri"/>
          <w:lang w:eastAsia="ru-RU"/>
        </w:rPr>
        <w:t xml:space="preserve"> в год. </w:t>
      </w:r>
    </w:p>
    <w:p w:rsidR="005C4BB3" w:rsidRPr="005C4BB3" w:rsidRDefault="005C4BB3" w:rsidP="005C4BB3">
      <w:pPr>
        <w:suppressAutoHyphens w:val="0"/>
        <w:jc w:val="both"/>
        <w:rPr>
          <w:rFonts w:cs="Arial"/>
          <w:b/>
          <w:sz w:val="28"/>
          <w:szCs w:val="20"/>
          <w:lang w:eastAsia="ru-RU"/>
        </w:rPr>
      </w:pPr>
    </w:p>
    <w:p w:rsidR="005C4BB3" w:rsidRDefault="008B026B" w:rsidP="005C4BB3">
      <w:pPr>
        <w:suppressAutoHyphens w:val="0"/>
        <w:jc w:val="both"/>
        <w:rPr>
          <w:rFonts w:cs="Arial"/>
          <w:b/>
          <w:lang w:eastAsia="ru-RU"/>
        </w:rPr>
      </w:pPr>
      <w:r>
        <w:rPr>
          <w:rFonts w:cs="Arial"/>
          <w:b/>
          <w:lang w:eastAsia="ru-RU"/>
        </w:rPr>
        <w:t xml:space="preserve">         4. </w:t>
      </w:r>
      <w:r w:rsidR="005C4BB3" w:rsidRPr="005C4BB3">
        <w:rPr>
          <w:rFonts w:cs="Arial"/>
          <w:b/>
          <w:lang w:eastAsia="ru-RU"/>
        </w:rPr>
        <w:t xml:space="preserve">Личностные и предметные результаты освоения </w:t>
      </w:r>
      <w:r>
        <w:rPr>
          <w:rFonts w:cs="Arial"/>
          <w:b/>
          <w:lang w:eastAsia="ru-RU"/>
        </w:rPr>
        <w:t xml:space="preserve">учебного предмета </w:t>
      </w:r>
    </w:p>
    <w:p w:rsidR="00841ECC" w:rsidRPr="005C4BB3" w:rsidRDefault="00841ECC" w:rsidP="005C4BB3">
      <w:pPr>
        <w:suppressAutoHyphens w:val="0"/>
        <w:jc w:val="both"/>
        <w:rPr>
          <w:rFonts w:cs="Arial"/>
          <w:b/>
          <w:lang w:eastAsia="ru-RU"/>
        </w:rPr>
      </w:pPr>
    </w:p>
    <w:p w:rsidR="005C4BB3" w:rsidRPr="005C4BB3" w:rsidRDefault="005C4BB3" w:rsidP="005C4BB3">
      <w:pPr>
        <w:tabs>
          <w:tab w:val="right" w:pos="0"/>
        </w:tabs>
        <w:suppressAutoHyphens w:val="0"/>
        <w:ind w:right="2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C4BB3">
        <w:rPr>
          <w:rFonts w:eastAsia="Calibri"/>
          <w:b/>
          <w:color w:val="000000"/>
          <w:shd w:val="clear" w:color="auto" w:fill="FFFFFF"/>
          <w:lang w:eastAsia="en-US"/>
        </w:rPr>
        <w:t>Личностные результаты</w:t>
      </w:r>
      <w:r w:rsidRPr="005C4BB3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1) осознание себя как гражданина России; формирование чувства гордости за свою Родину;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2) воспитание уважительного отношения к иному мнению, истории и культуре других народов;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lastRenderedPageBreak/>
        <w:t>3) сформированность</w:t>
      </w:r>
      <w:r w:rsidRPr="005C4BB3">
        <w:rPr>
          <w:rFonts w:eastAsia="Calibri"/>
          <w:color w:val="FF0000"/>
          <w:lang w:eastAsia="en-US"/>
        </w:rPr>
        <w:t xml:space="preserve"> </w:t>
      </w:r>
      <w:r w:rsidRPr="005C4BB3">
        <w:rPr>
          <w:rFonts w:eastAsia="Calibri"/>
          <w:lang w:eastAsia="en-US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4) овладение начальными навыками адаптации в динамично изменяющемся и развивающемся мире;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color w:val="FF0000"/>
          <w:lang w:eastAsia="en-US"/>
        </w:rPr>
      </w:pPr>
      <w:r w:rsidRPr="005C4BB3">
        <w:rPr>
          <w:rFonts w:eastAsia="Calibri"/>
          <w:lang w:eastAsia="en-US"/>
        </w:rPr>
        <w:t xml:space="preserve">5) овладение социально-бытовыми навыками, используемыми в повседневной жизни;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6) владение навыками коммуникации и принятыми нормами социального взаимодействия;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9) сформированность</w:t>
      </w:r>
      <w:r w:rsidRPr="005C4BB3">
        <w:rPr>
          <w:rFonts w:eastAsia="Calibri"/>
          <w:color w:val="FF0000"/>
          <w:lang w:eastAsia="en-US"/>
        </w:rPr>
        <w:t xml:space="preserve"> </w:t>
      </w:r>
      <w:r w:rsidRPr="005C4BB3">
        <w:rPr>
          <w:rFonts w:eastAsia="Calibri"/>
          <w:lang w:eastAsia="en-US"/>
        </w:rPr>
        <w:t xml:space="preserve">навыков сотрудничества с взрослыми и сверстниками в разных социальных ситуациях;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10) воспитание эстетических потребностей, ценностей и чувств;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11) развитие этических чувств, проявление доброжелательности, эмоционально-нра</w:t>
      </w:r>
      <w:r w:rsidRPr="005C4BB3">
        <w:rPr>
          <w:rFonts w:eastAsia="Calibri"/>
          <w:lang w:eastAsia="en-US"/>
        </w:rPr>
        <w:softHyphen/>
        <w:t>вственной отзывчивости и взаимопомощи, проявление</w:t>
      </w:r>
      <w:r w:rsidRPr="005C4BB3">
        <w:rPr>
          <w:rFonts w:eastAsia="Calibri"/>
          <w:color w:val="FF0000"/>
          <w:lang w:eastAsia="en-US"/>
        </w:rPr>
        <w:t xml:space="preserve"> </w:t>
      </w:r>
      <w:r w:rsidRPr="005C4BB3">
        <w:rPr>
          <w:rFonts w:eastAsia="Calibri"/>
          <w:lang w:eastAsia="en-US"/>
        </w:rPr>
        <w:t xml:space="preserve">сопереживания к чувствам других людей;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12) сформированность</w:t>
      </w:r>
      <w:r w:rsidRPr="005C4BB3">
        <w:rPr>
          <w:rFonts w:eastAsia="Calibri"/>
          <w:color w:val="FF0000"/>
          <w:lang w:eastAsia="en-US"/>
        </w:rPr>
        <w:t xml:space="preserve"> </w:t>
      </w:r>
      <w:r w:rsidRPr="005C4BB3">
        <w:rPr>
          <w:rFonts w:eastAsia="Calibri"/>
          <w:lang w:eastAsia="en-US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C4BB3" w:rsidRPr="005C4BB3" w:rsidRDefault="005C4BB3" w:rsidP="005C4BB3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13) проявление</w:t>
      </w:r>
      <w:r w:rsidRPr="005C4BB3">
        <w:rPr>
          <w:rFonts w:eastAsia="Calibri"/>
          <w:color w:val="FF0000"/>
          <w:lang w:eastAsia="en-US"/>
        </w:rPr>
        <w:t xml:space="preserve"> </w:t>
      </w:r>
      <w:r w:rsidRPr="005C4BB3">
        <w:rPr>
          <w:rFonts w:eastAsia="Calibri"/>
          <w:lang w:eastAsia="en-US"/>
        </w:rPr>
        <w:t>готовности к самостоятельной жизни.</w:t>
      </w:r>
    </w:p>
    <w:p w:rsidR="005C4BB3" w:rsidRPr="005C4BB3" w:rsidRDefault="005C4BB3" w:rsidP="005C4BB3">
      <w:pPr>
        <w:tabs>
          <w:tab w:val="right" w:pos="0"/>
        </w:tabs>
        <w:suppressAutoHyphens w:val="0"/>
        <w:ind w:right="2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5C4BB3" w:rsidRPr="005C4BB3" w:rsidRDefault="005C4BB3" w:rsidP="005C4BB3">
      <w:pPr>
        <w:suppressAutoHyphens w:val="0"/>
        <w:ind w:firstLine="68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b/>
          <w:color w:val="000000"/>
          <w:shd w:val="clear" w:color="auto" w:fill="FFFFFF"/>
          <w:lang w:eastAsia="en-US"/>
        </w:rPr>
        <w:t>Предметные результаты</w:t>
      </w:r>
      <w:r w:rsidRPr="005C4BB3">
        <w:rPr>
          <w:rFonts w:eastAsia="Calibri"/>
          <w:color w:val="000000"/>
          <w:shd w:val="clear" w:color="auto" w:fill="FFFFFF"/>
          <w:lang w:eastAsia="en-US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5C4BB3" w:rsidRPr="005C4BB3" w:rsidRDefault="005C4BB3" w:rsidP="005C4BB3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color w:val="000000"/>
          <w:shd w:val="clear" w:color="auto" w:fill="FFFFFF"/>
          <w:lang w:eastAsia="en-US"/>
        </w:rPr>
        <w:t>формирование интереса к изучению русского языка;</w:t>
      </w:r>
    </w:p>
    <w:p w:rsidR="005C4BB3" w:rsidRPr="005C4BB3" w:rsidRDefault="005C4BB3" w:rsidP="005C4BB3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color w:val="000000"/>
          <w:shd w:val="clear" w:color="auto" w:fill="FFFFFF"/>
          <w:lang w:eastAsia="en-US"/>
        </w:rPr>
        <w:t>коммуникативно-речевые умения, необходимые для обеспечения коммуникации в различных ситуациях общения;</w:t>
      </w:r>
    </w:p>
    <w:p w:rsidR="005C4BB3" w:rsidRPr="005C4BB3" w:rsidRDefault="005C4BB3" w:rsidP="005C4BB3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color w:val="000000"/>
          <w:shd w:val="clear" w:color="auto" w:fill="FFFFFF"/>
          <w:lang w:eastAsia="en-US"/>
        </w:rPr>
        <w:t>овладение основами грамотного письма;</w:t>
      </w:r>
    </w:p>
    <w:p w:rsidR="005C4BB3" w:rsidRPr="00171C3C" w:rsidRDefault="005C4BB3" w:rsidP="005C4BB3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color w:val="000000"/>
          <w:shd w:val="clear" w:color="auto" w:fill="FFFFFF"/>
          <w:lang w:eastAsia="en-US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5C4BB3">
        <w:rPr>
          <w:rFonts w:eastAsia="Calibri"/>
          <w:shd w:val="clear" w:color="auto" w:fill="FFFFFF"/>
          <w:lang w:eastAsia="en-US"/>
        </w:rPr>
        <w:t xml:space="preserve"> </w:t>
      </w:r>
    </w:p>
    <w:p w:rsidR="00171C3C" w:rsidRPr="005C4BB3" w:rsidRDefault="00171C3C" w:rsidP="00171C3C">
      <w:pPr>
        <w:suppressAutoHyphens w:val="0"/>
        <w:ind w:firstLine="740"/>
        <w:contextualSpacing/>
        <w:jc w:val="both"/>
        <w:rPr>
          <w:rFonts w:eastAsia="Calibri"/>
          <w:b/>
          <w:u w:val="single"/>
          <w:lang w:eastAsia="en-US"/>
        </w:rPr>
      </w:pPr>
      <w:r w:rsidRPr="005C4BB3">
        <w:rPr>
          <w:rFonts w:eastAsia="Calibri"/>
          <w:b/>
          <w:u w:val="single"/>
          <w:lang w:eastAsia="en-US"/>
        </w:rPr>
        <w:t>Минимальный уровень: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деление слов на слоги для переноса;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запись под диктовку слов и коротких предложений (2-4 слова) с изу</w:t>
      </w:r>
      <w:r w:rsidRPr="005C4BB3">
        <w:rPr>
          <w:rFonts w:eastAsia="Calibri"/>
          <w:lang w:eastAsia="en-US"/>
        </w:rPr>
        <w:softHyphen/>
        <w:t>ченными орфограммами;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lastRenderedPageBreak/>
        <w:t>дифференциация и подбор слов, обозначающих предметы, действия, признаки;</w:t>
      </w:r>
      <w:r>
        <w:rPr>
          <w:rFonts w:eastAsia="Calibri"/>
          <w:lang w:eastAsia="en-US"/>
        </w:rPr>
        <w:t xml:space="preserve"> 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171C3C" w:rsidRPr="005C4BB3" w:rsidRDefault="00171C3C" w:rsidP="00171C3C">
      <w:pPr>
        <w:suppressAutoHyphens w:val="0"/>
        <w:ind w:right="99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 xml:space="preserve">выделение из текста предложений на заданную тему; участие в обсуждении темы текста и выбора заголовка к нему. </w:t>
      </w:r>
    </w:p>
    <w:p w:rsidR="00171C3C" w:rsidRPr="005C4BB3" w:rsidRDefault="00171C3C" w:rsidP="00171C3C">
      <w:pPr>
        <w:suppressAutoHyphens w:val="0"/>
        <w:ind w:left="740" w:right="1220"/>
        <w:contextualSpacing/>
        <w:jc w:val="both"/>
        <w:rPr>
          <w:rFonts w:eastAsia="Calibri"/>
          <w:b/>
          <w:u w:val="single"/>
          <w:lang w:eastAsia="en-US"/>
        </w:rPr>
      </w:pPr>
      <w:r w:rsidRPr="005C4BB3">
        <w:rPr>
          <w:rFonts w:eastAsia="Calibri"/>
          <w:b/>
          <w:u w:val="single"/>
          <w:lang w:eastAsia="en-US"/>
        </w:rPr>
        <w:t>Достаточный уровень: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списывание рукописного и печатного текста целыми словами с орфо</w:t>
      </w:r>
      <w:r w:rsidRPr="005C4BB3">
        <w:rPr>
          <w:rFonts w:eastAsia="Calibri"/>
          <w:lang w:eastAsia="en-US"/>
        </w:rPr>
        <w:softHyphen/>
        <w:t>графическим проговариванием; запись под диктовку текст, включающие слова с изученными орфо</w:t>
      </w:r>
      <w:r w:rsidRPr="005C4BB3">
        <w:rPr>
          <w:rFonts w:eastAsia="Calibri"/>
          <w:lang w:eastAsia="en-US"/>
        </w:rPr>
        <w:softHyphen/>
        <w:t>граммами (30-35 слов);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составление и распространение предложений, установление связи меж</w:t>
      </w:r>
      <w:r w:rsidRPr="005C4BB3">
        <w:rPr>
          <w:rFonts w:eastAsia="Calibri"/>
          <w:lang w:eastAsia="en-US"/>
        </w:rPr>
        <w:softHyphen/>
        <w:t>ду словами с помощью учителя, постановка знаков препинания в конце пред</w:t>
      </w:r>
      <w:r w:rsidRPr="005C4BB3">
        <w:rPr>
          <w:rFonts w:eastAsia="Calibri"/>
          <w:lang w:eastAsia="en-US"/>
        </w:rPr>
        <w:softHyphen/>
        <w:t>ложения (точка, вопросительный и восклицательный знак); деление текста на предложения;</w:t>
      </w:r>
    </w:p>
    <w:p w:rsidR="00171C3C" w:rsidRPr="005C4BB3" w:rsidRDefault="00171C3C" w:rsidP="00171C3C">
      <w:pPr>
        <w:suppressAutoHyphens w:val="0"/>
        <w:contextualSpacing/>
        <w:jc w:val="both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выделение темы текста (о чём идет речь), озаглавливание его; самостоятельная запись 3-4 предложений из составленного текста по</w:t>
      </w:r>
      <w:r w:rsidRPr="005C4BB3">
        <w:rPr>
          <w:rFonts w:eastAsia="Calibri"/>
          <w:lang w:eastAsia="en-US"/>
        </w:rPr>
        <w:softHyphen/>
        <w:t>сле его анализа.</w:t>
      </w:r>
    </w:p>
    <w:p w:rsidR="00171C3C" w:rsidRPr="005C4BB3" w:rsidRDefault="00171C3C" w:rsidP="00171C3C">
      <w:pPr>
        <w:suppressAutoHyphens w:val="0"/>
        <w:spacing w:line="276" w:lineRule="auto"/>
        <w:ind w:right="-573"/>
        <w:jc w:val="both"/>
        <w:rPr>
          <w:rFonts w:cs="Arial"/>
          <w:lang w:eastAsia="ru-RU"/>
        </w:rPr>
      </w:pPr>
      <w:r w:rsidRPr="005C4BB3">
        <w:rPr>
          <w:rFonts w:cs="Arial"/>
          <w:lang w:eastAsia="ru-RU"/>
        </w:rPr>
        <w:t xml:space="preserve">        </w:t>
      </w:r>
    </w:p>
    <w:p w:rsidR="00171C3C" w:rsidRDefault="00171C3C" w:rsidP="00171C3C">
      <w:pPr>
        <w:suppressAutoHyphens w:val="0"/>
        <w:ind w:firstLine="740"/>
        <w:contextualSpacing/>
        <w:jc w:val="both"/>
        <w:rPr>
          <w:rFonts w:eastAsia="Calibri"/>
          <w:b/>
          <w:lang w:eastAsia="en-US"/>
        </w:rPr>
      </w:pPr>
      <w:r w:rsidRPr="005C4BB3">
        <w:rPr>
          <w:rFonts w:eastAsia="Calibri"/>
          <w:b/>
          <w:lang w:eastAsia="en-US"/>
        </w:rPr>
        <w:t>Требования к знаниям и умениям обучающихся 3 класса:</w:t>
      </w:r>
    </w:p>
    <w:p w:rsidR="00CB6B5C" w:rsidRPr="005C4BB3" w:rsidRDefault="00CB6B5C" w:rsidP="00171C3C">
      <w:pPr>
        <w:suppressAutoHyphens w:val="0"/>
        <w:ind w:firstLine="740"/>
        <w:contextualSpacing/>
        <w:jc w:val="both"/>
        <w:rPr>
          <w:rFonts w:eastAsia="Calibri"/>
          <w:b/>
          <w:lang w:eastAsia="en-US"/>
        </w:rPr>
      </w:pPr>
    </w:p>
    <w:p w:rsidR="00171C3C" w:rsidRPr="005C4BB3" w:rsidRDefault="00171C3C" w:rsidP="00171C3C">
      <w:pPr>
        <w:suppressAutoHyphens w:val="0"/>
        <w:rPr>
          <w:rFonts w:eastAsia="Calibri"/>
          <w:u w:val="single"/>
          <w:lang w:eastAsia="en-US"/>
        </w:rPr>
      </w:pPr>
      <w:r w:rsidRPr="005C4BB3">
        <w:rPr>
          <w:rFonts w:eastAsia="Calibri"/>
          <w:u w:val="single"/>
          <w:lang w:eastAsia="en-US"/>
        </w:rPr>
        <w:t xml:space="preserve">Обучающиеся должны </w:t>
      </w:r>
      <w:r w:rsidRPr="005C4BB3">
        <w:rPr>
          <w:rFonts w:eastAsia="Calibri"/>
          <w:b/>
          <w:u w:val="single"/>
          <w:lang w:eastAsia="en-US"/>
        </w:rPr>
        <w:t>знать</w:t>
      </w:r>
      <w:r w:rsidRPr="005C4BB3">
        <w:rPr>
          <w:rFonts w:eastAsia="Calibri"/>
          <w:u w:val="single"/>
          <w:lang w:eastAsia="en-US"/>
        </w:rPr>
        <w:t>:</w:t>
      </w:r>
    </w:p>
    <w:p w:rsidR="00171C3C" w:rsidRPr="005C4BB3" w:rsidRDefault="00171C3C" w:rsidP="00171C3C">
      <w:pPr>
        <w:numPr>
          <w:ilvl w:val="0"/>
          <w:numId w:val="7"/>
        </w:numPr>
        <w:suppressAutoHyphens w:val="0"/>
        <w:spacing w:after="200" w:line="276" w:lineRule="auto"/>
        <w:rPr>
          <w:rFonts w:eastAsia="Calibri"/>
          <w:u w:val="single"/>
          <w:lang w:eastAsia="en-US"/>
        </w:rPr>
      </w:pPr>
      <w:r w:rsidRPr="005C4BB3">
        <w:rPr>
          <w:rFonts w:eastAsia="Calibri"/>
          <w:lang w:eastAsia="en-US"/>
        </w:rPr>
        <w:t>алфавит.</w:t>
      </w:r>
    </w:p>
    <w:p w:rsidR="00171C3C" w:rsidRPr="005C4BB3" w:rsidRDefault="00171C3C" w:rsidP="00171C3C">
      <w:pPr>
        <w:numPr>
          <w:ilvl w:val="0"/>
          <w:numId w:val="7"/>
        </w:numPr>
        <w:tabs>
          <w:tab w:val="left" w:pos="410"/>
        </w:tabs>
        <w:suppressAutoHyphens w:val="0"/>
        <w:spacing w:after="200" w:line="276" w:lineRule="auto"/>
        <w:rPr>
          <w:rFonts w:eastAsia="Calibri"/>
          <w:spacing w:val="7"/>
          <w:lang w:eastAsia="en-US"/>
        </w:rPr>
      </w:pPr>
      <w:r w:rsidRPr="005C4BB3">
        <w:rPr>
          <w:rFonts w:eastAsia="Calibri"/>
          <w:spacing w:val="7"/>
          <w:lang w:val="tt-RU" w:eastAsia="en-US"/>
        </w:rPr>
        <w:t>гласные и согласные буквы и звуки;</w:t>
      </w:r>
    </w:p>
    <w:p w:rsidR="00171C3C" w:rsidRPr="005C4BB3" w:rsidRDefault="00171C3C" w:rsidP="00171C3C">
      <w:pPr>
        <w:numPr>
          <w:ilvl w:val="0"/>
          <w:numId w:val="7"/>
        </w:numPr>
        <w:tabs>
          <w:tab w:val="left" w:pos="410"/>
        </w:tabs>
        <w:suppressAutoHyphens w:val="0"/>
        <w:spacing w:after="200" w:line="276" w:lineRule="auto"/>
        <w:rPr>
          <w:rFonts w:eastAsia="Calibri"/>
          <w:spacing w:val="7"/>
          <w:lang w:eastAsia="en-US"/>
        </w:rPr>
      </w:pPr>
      <w:r w:rsidRPr="005C4BB3">
        <w:rPr>
          <w:rFonts w:eastAsia="Calibri"/>
          <w:spacing w:val="7"/>
          <w:lang w:val="tt-RU" w:eastAsia="en-US"/>
        </w:rPr>
        <w:t>правила написания предложения;</w:t>
      </w:r>
    </w:p>
    <w:p w:rsidR="00171C3C" w:rsidRPr="005C4BB3" w:rsidRDefault="00171C3C" w:rsidP="00171C3C">
      <w:pPr>
        <w:numPr>
          <w:ilvl w:val="0"/>
          <w:numId w:val="7"/>
        </w:numPr>
        <w:tabs>
          <w:tab w:val="left" w:pos="410"/>
        </w:tabs>
        <w:suppressAutoHyphens w:val="0"/>
        <w:spacing w:after="200" w:line="276" w:lineRule="auto"/>
        <w:rPr>
          <w:rFonts w:eastAsia="Calibri"/>
          <w:spacing w:val="7"/>
          <w:lang w:eastAsia="en-US"/>
        </w:rPr>
      </w:pPr>
      <w:r w:rsidRPr="005C4BB3">
        <w:rPr>
          <w:rFonts w:eastAsia="Calibri"/>
          <w:spacing w:val="7"/>
          <w:lang w:eastAsia="en-US"/>
        </w:rPr>
        <w:t>знать названия предметов, действий, признаков;</w:t>
      </w:r>
    </w:p>
    <w:p w:rsidR="00171C3C" w:rsidRPr="005C4BB3" w:rsidRDefault="00171C3C" w:rsidP="00171C3C">
      <w:pPr>
        <w:numPr>
          <w:ilvl w:val="0"/>
          <w:numId w:val="7"/>
        </w:numPr>
        <w:tabs>
          <w:tab w:val="left" w:pos="410"/>
        </w:tabs>
        <w:suppressAutoHyphens w:val="0"/>
        <w:spacing w:after="200" w:line="276" w:lineRule="auto"/>
        <w:rPr>
          <w:rFonts w:eastAsia="Calibri"/>
          <w:spacing w:val="7"/>
          <w:lang w:eastAsia="en-US"/>
        </w:rPr>
      </w:pPr>
      <w:r w:rsidRPr="005C4BB3">
        <w:rPr>
          <w:rFonts w:eastAsia="Calibri"/>
          <w:spacing w:val="7"/>
          <w:lang w:eastAsia="en-US"/>
        </w:rPr>
        <w:t>правописание собственных и нарицательных имен;</w:t>
      </w:r>
    </w:p>
    <w:p w:rsidR="00171C3C" w:rsidRPr="005C4BB3" w:rsidRDefault="00171C3C" w:rsidP="00171C3C">
      <w:pPr>
        <w:numPr>
          <w:ilvl w:val="0"/>
          <w:numId w:val="7"/>
        </w:numPr>
        <w:tabs>
          <w:tab w:val="left" w:pos="410"/>
        </w:tabs>
        <w:suppressAutoHyphens w:val="0"/>
        <w:spacing w:after="200" w:line="276" w:lineRule="auto"/>
        <w:rPr>
          <w:rFonts w:eastAsia="Calibri"/>
          <w:spacing w:val="7"/>
          <w:lang w:eastAsia="en-US"/>
        </w:rPr>
      </w:pPr>
      <w:r w:rsidRPr="005C4BB3">
        <w:rPr>
          <w:rFonts w:eastAsia="Calibri"/>
          <w:spacing w:val="7"/>
          <w:lang w:eastAsia="en-US"/>
        </w:rPr>
        <w:t>правописание предлогов.</w:t>
      </w:r>
    </w:p>
    <w:p w:rsidR="00171C3C" w:rsidRPr="005C4BB3" w:rsidRDefault="00171C3C" w:rsidP="00171C3C">
      <w:pPr>
        <w:suppressAutoHyphens w:val="0"/>
        <w:rPr>
          <w:rFonts w:eastAsia="Calibri"/>
          <w:u w:val="single"/>
          <w:lang w:eastAsia="en-US"/>
        </w:rPr>
      </w:pPr>
      <w:r w:rsidRPr="005C4BB3">
        <w:rPr>
          <w:rFonts w:eastAsia="Calibri"/>
          <w:u w:val="single"/>
          <w:lang w:eastAsia="en-US"/>
        </w:rPr>
        <w:t xml:space="preserve">Обучающиеся должны </w:t>
      </w:r>
      <w:r w:rsidRPr="005C4BB3">
        <w:rPr>
          <w:rFonts w:eastAsia="Calibri"/>
          <w:b/>
          <w:u w:val="single"/>
          <w:lang w:eastAsia="en-US"/>
        </w:rPr>
        <w:t>уметь</w:t>
      </w:r>
      <w:r w:rsidRPr="005C4BB3">
        <w:rPr>
          <w:rFonts w:eastAsia="Calibri"/>
          <w:u w:val="single"/>
          <w:lang w:eastAsia="en-US"/>
        </w:rPr>
        <w:t>:</w:t>
      </w:r>
    </w:p>
    <w:p w:rsidR="00171C3C" w:rsidRPr="005C4BB3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171C3C" w:rsidRPr="005C4BB3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анализировать слова по звуковому составу;</w:t>
      </w:r>
    </w:p>
    <w:p w:rsidR="00171C3C" w:rsidRPr="005C4BB3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различать гласные и согласные, сходные согласные, гласные ударные и безударные;</w:t>
      </w:r>
    </w:p>
    <w:p w:rsidR="00171C3C" w:rsidRPr="005C4BB3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171C3C" w:rsidRPr="005C4BB3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списывать текст целыми словами;</w:t>
      </w:r>
    </w:p>
    <w:p w:rsidR="0099050A" w:rsidRPr="00171C3C" w:rsidRDefault="00171C3C" w:rsidP="00171C3C">
      <w:pPr>
        <w:numPr>
          <w:ilvl w:val="0"/>
          <w:numId w:val="6"/>
        </w:numPr>
        <w:suppressAutoHyphens w:val="0"/>
        <w:spacing w:after="200" w:line="276" w:lineRule="auto"/>
        <w:rPr>
          <w:rFonts w:eastAsia="Calibri"/>
          <w:lang w:eastAsia="en-US"/>
        </w:rPr>
      </w:pPr>
      <w:r w:rsidRPr="005C4BB3">
        <w:rPr>
          <w:rFonts w:eastAsia="Calibri"/>
          <w:lang w:eastAsia="en-US"/>
        </w:rPr>
        <w:t>писать под диктовку текст (20 - 25 слов), включающий изученные орфограмм</w:t>
      </w:r>
      <w:r>
        <w:rPr>
          <w:rFonts w:eastAsia="Calibri"/>
          <w:lang w:eastAsia="en-US"/>
        </w:rPr>
        <w:t>ы.</w:t>
      </w:r>
      <w:r w:rsidRPr="00171C3C">
        <w:rPr>
          <w:rFonts w:eastAsia="Calibri"/>
          <w:lang w:eastAsia="en-US"/>
        </w:rPr>
        <w:t xml:space="preserve"> </w:t>
      </w:r>
    </w:p>
    <w:p w:rsidR="0099050A" w:rsidRPr="0099050A" w:rsidRDefault="008B026B" w:rsidP="0099050A">
      <w:pPr>
        <w:jc w:val="center"/>
        <w:rPr>
          <w:rFonts w:eastAsia="HiddenHorzOCR"/>
          <w:b/>
          <w:i/>
          <w:u w:val="single"/>
        </w:rPr>
      </w:pPr>
      <w:r>
        <w:rPr>
          <w:b/>
        </w:rPr>
        <w:t>5. С</w:t>
      </w:r>
      <w:r w:rsidR="0099050A" w:rsidRPr="0099050A">
        <w:rPr>
          <w:b/>
        </w:rPr>
        <w:t xml:space="preserve">одержание </w:t>
      </w:r>
      <w:r w:rsidR="0099050A">
        <w:rPr>
          <w:b/>
        </w:rPr>
        <w:t xml:space="preserve">учебного </w:t>
      </w:r>
      <w:r w:rsidR="0099050A" w:rsidRPr="0099050A">
        <w:rPr>
          <w:b/>
        </w:rPr>
        <w:t>предмета</w:t>
      </w:r>
    </w:p>
    <w:p w:rsidR="0099050A" w:rsidRPr="00897CCD" w:rsidRDefault="0099050A" w:rsidP="0099050A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Повторение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 xml:space="preserve"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</w:t>
      </w:r>
      <w:r w:rsidRPr="0099050A">
        <w:rPr>
          <w:rFonts w:ascii="Times New Roman" w:hAnsi="Times New Roman"/>
          <w:sz w:val="24"/>
          <w:szCs w:val="24"/>
        </w:rPr>
        <w:lastRenderedPageBreak/>
        <w:t xml:space="preserve">форме, заканчивание предложений, восстановление нарушенного порядка слов в предложении. 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Звуки и буквы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Алфавит. Употребление ь на конце и в середине слова. Разделительный ь перед гласными е, ё, ю, я, и.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Сочетания гласных с шипящими. Правописание жи, ши, ча, ща, чу, щу.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Правописание звонких и глухих согласных в конце и середине слов. Проверка написания путём изменения формы слова и подбора (по образцу) родственных слов.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Ударение. Различение ударных и безударных гласных. Правописание безударных гласных пуптём изменения формы слова или подбора по образцу родственных слов.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Слово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Имена собственные. Расширение круга имён собственных: названия рек, гор, морей. Большая буква в именах собственных.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Предлоги до, без, под, над, около, перед. Раздельное написание предлогов с другими словами.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Разделительный ь.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Родственные слова. Общая часть родственных слов (корень).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Правописание слов с непроверяемыми написаниями в корне : умение пользоваться словарём, данным в учебнике.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Предложение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Членение речи на предложения, выделение в предложениях слов, обозначающих, о ком или о чём говорится, что говорится.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Знаки препинания в конце предложения ( точка, вопросительный, восклицательный знаки).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Главные члены предложения: подлежащее, сказуемое. Второстепенные члены предложения ( без деления на виды).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Связная письменная речь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Составление и запись небольшого рассказа по серии картинок под руководством учителя и самостоятельно.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Изложение под руководством учителя небольшого текста ( 20- 30 слов ) по данным учителем вопросам.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Восстановление несложного деформированного текста по вопросам.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Описание несложных знакомых предметов и картин по коллективно составленному плану в виде вопросов.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 xml:space="preserve">Составление и написание под руководством учителя небольшого письма родным, товарищам. Адрес на конверте. 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Письмо и чистописание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Выработка навыка правильного и аккуратного письма и списывания с дальнейшим ускорением темпа письма.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Чёткое и графически правильное письмо строчных и прописных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 xml:space="preserve"> букв: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1-я группа – И, Ц, Ш, Щ, Ч, Л, М, А.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2 – я группа – О, С, З, Х, Ж, Е, Э,Я.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lastRenderedPageBreak/>
        <w:t>3 –я группа – Г, П, Т, Б, Ф, Д.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Выполнение письменных упражнений по учебнику в соответствии с заданием.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Списывание рукописного и печатного текстов целыми словами и словосочетаниями.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Списывание предложений и связных текстов со вставкой пропущенных букв или слов.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Выборочное списывание по указанию учителя.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Письмо под диктовку предложений и связных текстов с соблюдением правил правописания.</w:t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Восстановление нарушенного порядка слов в предложении, письмо прописных и строчных букв в алфавитном порядке.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ab/>
      </w:r>
    </w:p>
    <w:p w:rsidR="0099050A" w:rsidRPr="0099050A" w:rsidRDefault="0099050A" w:rsidP="0099050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050A">
        <w:rPr>
          <w:rFonts w:ascii="Times New Roman" w:hAnsi="Times New Roman"/>
          <w:b/>
          <w:i/>
          <w:sz w:val="24"/>
          <w:szCs w:val="24"/>
        </w:rPr>
        <w:t>Устная речь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ab/>
        <w:t>Правильное составление простых распространённых предложений и сложных посредством союзов и, а, но, потому что, чтобы.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Связное высказывание по затрагиваемым в беседе вопросам.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Составление небольших рассказов на предложенную учителем тему.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050A">
        <w:rPr>
          <w:rFonts w:ascii="Times New Roman" w:hAnsi="Times New Roman"/>
          <w:sz w:val="24"/>
          <w:szCs w:val="24"/>
        </w:rPr>
        <w:t>Использование в своей речи вновь усвоенных слов и оборотов речи, выражение связей и отношений между реальными объектами с помощью предлогов, союзов, некоторых наречий. Повторение пройденного.</w:t>
      </w:r>
      <w:r w:rsidRPr="0099050A">
        <w:rPr>
          <w:rFonts w:ascii="Times New Roman" w:hAnsi="Times New Roman"/>
          <w:b/>
          <w:sz w:val="24"/>
          <w:szCs w:val="24"/>
        </w:rPr>
        <w:t xml:space="preserve">   </w:t>
      </w:r>
    </w:p>
    <w:p w:rsidR="0099050A" w:rsidRPr="0099050A" w:rsidRDefault="0099050A" w:rsidP="009905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B092A" w:rsidRPr="005C4BB3" w:rsidRDefault="0099050A" w:rsidP="005B092A">
      <w:pPr>
        <w:suppressAutoHyphens w:val="0"/>
        <w:spacing w:line="276" w:lineRule="auto"/>
        <w:ind w:right="-573"/>
        <w:jc w:val="both"/>
        <w:rPr>
          <w:rFonts w:cs="Arial"/>
          <w:lang w:eastAsia="ru-RU"/>
        </w:rPr>
      </w:pPr>
      <w:r w:rsidRPr="0099050A">
        <w:rPr>
          <w:b/>
        </w:rPr>
        <w:t xml:space="preserve">                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588"/>
        <w:gridCol w:w="3228"/>
      </w:tblGrid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C4BB3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C4BB3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C4BB3"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5B092A" w:rsidP="00827A5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C4BB3"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4461E2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5B092A" w:rsidP="00827A5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C4BB3">
              <w:rPr>
                <w:rFonts w:eastAsia="Calibri"/>
                <w:lang w:eastAsia="en-US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D1272F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5B092A" w:rsidP="00827A5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C4BB3">
              <w:rPr>
                <w:rFonts w:eastAsia="Calibri"/>
                <w:lang w:eastAsia="en-US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4461E2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5B092A" w:rsidP="00827A5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C4BB3">
              <w:rPr>
                <w:rFonts w:eastAsia="Calibri"/>
                <w:lang w:eastAsia="en-US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D1272F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5B092A" w:rsidP="00827A5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C4BB3"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2A" w:rsidRPr="005C4BB3" w:rsidRDefault="002C6DF8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B092A" w:rsidRPr="005C4BB3" w:rsidTr="00827A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2A" w:rsidRPr="005C4BB3" w:rsidRDefault="005B092A" w:rsidP="00827A5F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C4BB3"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2A" w:rsidRPr="005C4BB3" w:rsidRDefault="00A114C3" w:rsidP="00827A5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2C6DF8">
              <w:rPr>
                <w:rFonts w:eastAsia="Calibri"/>
                <w:lang w:eastAsia="en-US"/>
              </w:rPr>
              <w:t>6</w:t>
            </w:r>
          </w:p>
        </w:tc>
      </w:tr>
    </w:tbl>
    <w:p w:rsidR="0099050A" w:rsidRPr="0099050A" w:rsidRDefault="0099050A" w:rsidP="0099050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4BB3" w:rsidRDefault="005C4BB3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Default="0015414B" w:rsidP="005C4BB3">
      <w:pPr>
        <w:suppressAutoHyphens w:val="0"/>
        <w:jc w:val="both"/>
        <w:rPr>
          <w:b/>
          <w:lang w:eastAsia="ru-RU"/>
        </w:rPr>
      </w:pPr>
    </w:p>
    <w:p w:rsidR="0015414B" w:rsidRPr="0099050A" w:rsidRDefault="0015414B" w:rsidP="005C4BB3">
      <w:pPr>
        <w:suppressAutoHyphens w:val="0"/>
        <w:jc w:val="both"/>
        <w:rPr>
          <w:b/>
          <w:lang w:eastAsia="ru-RU"/>
        </w:rPr>
      </w:pPr>
    </w:p>
    <w:p w:rsidR="005C4BB3" w:rsidRPr="005C4BB3" w:rsidRDefault="005C4BB3" w:rsidP="005C4BB3">
      <w:pPr>
        <w:suppressAutoHyphens w:val="0"/>
        <w:spacing w:line="46" w:lineRule="exact"/>
        <w:rPr>
          <w:rFonts w:cs="Arial"/>
          <w:sz w:val="20"/>
          <w:szCs w:val="20"/>
          <w:lang w:eastAsia="ru-RU"/>
        </w:rPr>
      </w:pPr>
    </w:p>
    <w:p w:rsidR="005C4BB3" w:rsidRPr="005C4BB3" w:rsidRDefault="005C4BB3" w:rsidP="005C4BB3">
      <w:pPr>
        <w:suppressAutoHyphens w:val="0"/>
        <w:rPr>
          <w:rFonts w:eastAsia="Calibri"/>
          <w:lang w:eastAsia="en-US"/>
        </w:rPr>
      </w:pPr>
    </w:p>
    <w:p w:rsidR="00F46106" w:rsidRDefault="00F46106" w:rsidP="00F46106">
      <w:pPr>
        <w:rPr>
          <w:rFonts w:eastAsia="Calibri"/>
          <w:sz w:val="26"/>
          <w:szCs w:val="26"/>
          <w:lang w:eastAsia="en-US"/>
        </w:rPr>
      </w:pPr>
      <w:r w:rsidRPr="00D85FA9">
        <w:rPr>
          <w:rFonts w:eastAsia="Calibri"/>
          <w:sz w:val="26"/>
          <w:szCs w:val="26"/>
          <w:lang w:eastAsia="en-US"/>
        </w:rPr>
        <w:tab/>
      </w:r>
      <w:r w:rsidRPr="00D85FA9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0502E" w:rsidRDefault="0070502E">
      <w:pPr>
        <w:sectPr w:rsidR="0070502E" w:rsidSect="00A85FC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22FE" w:rsidRPr="003E22FE" w:rsidRDefault="003E22FE" w:rsidP="003E22FE">
      <w:p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6. </w:t>
      </w:r>
      <w:r w:rsidR="002C6DF8">
        <w:rPr>
          <w:rFonts w:eastAsia="Calibri"/>
          <w:b/>
          <w:sz w:val="28"/>
          <w:szCs w:val="28"/>
          <w:lang w:eastAsia="en-US"/>
        </w:rPr>
        <w:t>Тематическое планирование (136</w:t>
      </w:r>
      <w:r w:rsidRPr="003E22FE">
        <w:rPr>
          <w:rFonts w:eastAsia="Calibri"/>
          <w:b/>
          <w:sz w:val="28"/>
          <w:szCs w:val="28"/>
          <w:lang w:eastAsia="en-US"/>
        </w:rPr>
        <w:t xml:space="preserve"> ч)</w:t>
      </w:r>
    </w:p>
    <w:p w:rsidR="003E22FE" w:rsidRPr="003E22FE" w:rsidRDefault="003E22FE" w:rsidP="003E22FE">
      <w:pPr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46"/>
        <w:gridCol w:w="2977"/>
        <w:gridCol w:w="4677"/>
        <w:gridCol w:w="4962"/>
        <w:gridCol w:w="1098"/>
      </w:tblGrid>
      <w:tr w:rsidR="003E22FE" w:rsidTr="003E22FE">
        <w:tc>
          <w:tcPr>
            <w:tcW w:w="846" w:type="dxa"/>
          </w:tcPr>
          <w:p w:rsidR="003E22FE" w:rsidRPr="00370F7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3E22FE" w:rsidRPr="00370F7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4677" w:type="dxa"/>
          </w:tcPr>
          <w:p w:rsidR="003E22FE" w:rsidRPr="00370F7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              Тема урока</w:t>
            </w:r>
          </w:p>
        </w:tc>
        <w:tc>
          <w:tcPr>
            <w:tcW w:w="4962" w:type="dxa"/>
          </w:tcPr>
          <w:p w:rsidR="003E22FE" w:rsidRPr="00370F7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Основные виды учебной деятельности обучающихся</w:t>
            </w:r>
          </w:p>
        </w:tc>
        <w:tc>
          <w:tcPr>
            <w:tcW w:w="1098" w:type="dxa"/>
          </w:tcPr>
          <w:p w:rsidR="003E22FE" w:rsidRPr="00370F7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Кол-во часов</w:t>
            </w:r>
          </w:p>
        </w:tc>
      </w:tr>
      <w:tr w:rsidR="003E22FE" w:rsidTr="003E22FE">
        <w:tc>
          <w:tcPr>
            <w:tcW w:w="846" w:type="dxa"/>
          </w:tcPr>
          <w:p w:rsidR="003E22FE" w:rsidRDefault="003E22FE" w:rsidP="003E22FE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Повторение (11 ч)</w:t>
            </w:r>
          </w:p>
        </w:tc>
        <w:tc>
          <w:tcPr>
            <w:tcW w:w="4677" w:type="dxa"/>
          </w:tcPr>
          <w:p w:rsidR="003E22FE" w:rsidRDefault="003E22FE" w:rsidP="003E22FE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3E22FE" w:rsidRDefault="003E22FE" w:rsidP="003E22FE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</w:tcPr>
          <w:p w:rsidR="003E22FE" w:rsidRDefault="003E22FE" w:rsidP="003E22FE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2977" w:type="dxa"/>
            <w:vMerge w:val="restart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Предложение. Выделение предложения из текста.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Различение набора слов и предложения. Выделение границ предложения в тексте. Письмо слов и предложений.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Предложение и его схема.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Деление текста на предложения. Упражнения в определении количества слов в предложении. Упражнения в составлении схемы предложений, сравнение схем и предложений. Запись предложений. Подбор предложений к схемам.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Составление предложения по схеме.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составлении предложений по схеме на заданную тему. Запись предложений.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Предложения-вопросы и предложения – ответы.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построении предложения-вопроса. Упражнения в составлении предложений – ответов на вопросы. Запись предложений. Составление схем данных предложений.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Завершение начатого предложения.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завершении начатого предложения подходящими по смыслу словами. Запись предложений.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Различение набора слов и предложения.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Наблюдение за порядком слов в предложениях. Составление предложения из набора слов с использованием картинок и без них. Правило записи предложения.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Порядок слов в предложении.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Наблюдение за порядком слов в предложениях. Составление предложения из набора слов с использованием картинок и без них. Правило записи предложения.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Предложение. Закрепление знаний.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подборе отдельных слов к рисункам или на тему. Упражнения в составлении предложений на тему из слов, данных в нужной форме вразбивку. Запись предложений.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074352" w:rsidRDefault="003E22FE" w:rsidP="003E22F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074352">
              <w:rPr>
                <w:rFonts w:eastAsia="Calibri"/>
                <w:b/>
                <w:lang w:eastAsia="en-US"/>
              </w:rPr>
              <w:t xml:space="preserve">Контрольный диктант 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Игра: «Найди ошибку». Комментированное письмо. Работа по карточкам.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Звуки и буквы (45 ч)</w:t>
            </w: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  <w:vMerge w:val="restart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Знакомство с алфавитом.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Упражнение в правильном чтении букв алфавита. Различение звуков и букв. Заучивание алфавита наизусть. Упражнения на обозначение звуков с помощью букв. Запись слов на заданную букву.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Звуки гласные и согласные.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Произношение гласных и согласных звуков, выделение их в словах. Звукобуквенный анализ слова. Выделение первого и последнего звука в слове. Упражнения в записи коротких слов на слух. Рисование схемы слов.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Различение гласных и согласных звуков.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Сравнение гласных и согласных звуков. Выделение первого и последнего звука в слове. Выделение букв, по которым различаются слова. Замена гласных и согласных звуков в схожих по звучанию словах. Разучивание гласных.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Ударение в словах.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делении слов на слоги и определении количества ударных гласных в слове. Различие ударных и безударных гласных. Подбор и запись слов к схемам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16-17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contextualSpacing/>
              <w:rPr>
                <w:rFonts w:ascii="Times New Roman CYR" w:hAnsi="Times New Roman CYR" w:cs="Times New Roman CYR"/>
                <w:lang w:eastAsia="ru-RU"/>
              </w:rPr>
            </w:pPr>
            <w:r w:rsidRPr="003E22FE">
              <w:rPr>
                <w:rFonts w:ascii="Times New Roman CYR" w:hAnsi="Times New Roman CYR" w:cs="Times New Roman CYR"/>
                <w:lang w:eastAsia="ru-RU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определении ударных и безударных слогов. Игра: «Что неправильно?» Словарный диктант.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Деление слов на слоги.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Деление слов на слоги. Упражнения в делении слов для переноса. Упражнения в переносе слов.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Деление слов на слоги и для переноса.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Подбор слов к предметным картинкам. Правила написания слов. Упражнения в переносе слов по слогам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074352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74352">
              <w:rPr>
                <w:rFonts w:ascii="Times New Roman CYR" w:hAnsi="Times New Roman CYR" w:cs="Times New Roman CYR"/>
                <w:b/>
              </w:rPr>
              <w:t>Контрольный диктант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Работа над ошибками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22-23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Гласные буквы е, ё, ю, я в начале слова или слога.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Выделение из ряда слов-родственников слова с гласными в начале слова. Подбор и объяснение слов к обобщающему понятию. Упражнения в делении на слоги слов с буквами е, ё, ю, я. Запись слов по слогам.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Упражнения в написании букв е, ё, ю, я в начале слова или слога.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Звукобуквенный анализ слов. Упражнения в записи слов с буквами ё, е, ю, я вначале слова или слога. Запись слов.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Перенос части слова при письме.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распознавании гласных звуков. Упражнения в определении количества слогов по количеству гласных. Выделение слов, включающих в себя слоги, состоящие из одной буквы. Правила переноса слов на другую строку. Списывание слов с предварительным делением на слоги.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Правила переноса слов.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Подбор слов к предметным картинкам. Правила переноса слов на другую строку. Практическое применение правила переноса слов. Деление слов на слоги и слоги для переноса.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Проверочная работа  по теме: «Гласные звуки и буквы»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твердых и мягких согласных перед гласными.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слогами и словами с использованием схем, выделение и называние твёрдых и мягких согласных. Упражнения в различении твёрдости и мягкости согласных звуков по гласным буквам. Дополнение предложений пропущенными словами.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Обозначение мягкости согласных на письме буквами и, е, ё, ю,я.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написании слов с буквами и, е, ё, ю, я после согласных. Работа с парами слов и предложениями с этими словами. Игра «Мягкие - твёрдые», «Угадай букву».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Обозначение мягкости согласных на письме.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Выделение звука в словах. Нахождение различий в написании слов. Выбор подходящей по смыслу гласной. Выделение в словах твёрдых и мягких согласных.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Буква мягкий знак (ь) на конце слова.</w:t>
            </w:r>
          </w:p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словами и схемами. Звукобуквенный анализ слов с ь в конце. Упражнения в написании слов с мягким знаком на конце слова. Обозначать мягкости согласных на конце слова буквой Ь.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Буква мягкий знак (ь) в середине слова.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 xml:space="preserve">Звукобуквенный анализ слов. Правило о твёрдых и мягких согласных. Работа со словами и </w:t>
            </w:r>
            <w:r>
              <w:lastRenderedPageBreak/>
              <w:t>схемами. Упражнения в записи слов с ь в середине слова. Обозначать мягкости согласных в середине слова буквой Ь.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33-34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твердых и мягких согласных.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Подбор мягких или твёрдых пропущенных согласных в слове. Подбор слов к схемам. Объяснение написания слов.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Мягкость согласных перед гласными и, ю, я, е,</w:t>
            </w:r>
          </w:p>
          <w:p w:rsidR="003E22FE" w:rsidRPr="003E22FE" w:rsidRDefault="003E22FE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ё и буквой ь.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различении твѐрдых и мягких согласных. Списывание предложения с печатного текста со вставкой нужной буквы в слова</w:t>
            </w: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074352" w:rsidRDefault="00074352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Контрольный диктант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E22FE" w:rsidRPr="003E22FE" w:rsidTr="003E22FE">
        <w:tc>
          <w:tcPr>
            <w:tcW w:w="846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977" w:type="dxa"/>
            <w:vMerge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3E22FE" w:rsidRPr="003E22FE" w:rsidRDefault="00074352" w:rsidP="003E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над ошибками</w:t>
            </w:r>
          </w:p>
        </w:tc>
        <w:tc>
          <w:tcPr>
            <w:tcW w:w="4962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3E22FE" w:rsidRPr="003E22FE" w:rsidRDefault="003E22FE" w:rsidP="003E22F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Написание ЖИ – ШИ в словах.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написании слов с сочетаниями жи-ши. Выборочный диктант слов с сочетанием жи – ши.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Написание ЧА-ЩА в словах.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написании слов с сочетаниями ча-ща. Выборочный диктант слов с сочетанием ча-ща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Написание ЧУ-ЩУ в словах.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Правило правописания слов с сочетаниями чу-щу. Выборочный диктант слов с сочетанием чу-щу.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Написание ЖИ-ШИ, ЧА-ЩА, ЧУ-ЩУ.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Нахождение слов с орфограммой и объяснение написаний этих слов. Работа с деформированным предложением.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Согласные звонкие и глухие.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Повторение правила различения звуков и букв. Понятие о звонких и глухих согласных. Составление пар звонких и глухих согласных. Заучивание парных согласных. Запись слов, различающихся парным согласным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Составление пар звонких и глухих согласных.</w:t>
            </w:r>
          </w:p>
        </w:tc>
        <w:tc>
          <w:tcPr>
            <w:tcW w:w="4962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Различение их на слух и в произношении в слогах и в словах в сильной позиции. Подбор слогов к схемам. Упражнения в выделение звонких и глухих согласных на слух и на письме.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Повторение.</w:t>
            </w:r>
          </w:p>
        </w:tc>
        <w:tc>
          <w:tcPr>
            <w:tcW w:w="4962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Б-П, В-Ф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 xml:space="preserve">Упражнения в различении парных согласных б-п, в-ф на слух и в произношении в слогах и в словах в сильной позиции. Определение парных звонких и глухих согласных б-п, в-ф в словах, подбор слов с ними, сравнение слов с парными согласными </w:t>
            </w:r>
            <w:r>
              <w:lastRenderedPageBreak/>
              <w:t>(почки-бочки, грифыгривы) по смыслу и произношению.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Д-Т, Г-К.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различении парных согласных д-т,г-к. Списывание предложения с печатного текста со вставкой нужной буквы в слова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Ж-Ш, З-С.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различении парных согласных ж-ш, з-с. Списывание предложения с печатного текста со вставкой нужной буквы в слова.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48-49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Наблюдение за звонкими и глухими согласными на конце слова.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различении написания и произношения слов. Определение последнего звука в конце слова, работа по правилу с использованием карточек. Составление предложений со словами, у которых парные согласные на конце.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50-51</w:t>
            </w:r>
          </w:p>
        </w:tc>
        <w:tc>
          <w:tcPr>
            <w:tcW w:w="2977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Правописание звонких и глухих согласных на конце слова.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Определение последнего звука в конце слова, работа по правилу с использованием карточек. Упражнения в написании звонких и глухих согласных на конце слова с предварительной проверкой. Составление предложений со словами, у которых парные согласные на конце.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52-53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ascii="Times New Roman CYR" w:hAnsi="Times New Roman CYR" w:cs="Times New Roman CYR"/>
                <w:iCs/>
                <w:lang w:eastAsia="ru-RU"/>
              </w:rPr>
            </w:pPr>
            <w:r w:rsidRPr="003E22FE">
              <w:rPr>
                <w:rFonts w:ascii="Times New Roman CYR" w:hAnsi="Times New Roman CYR" w:cs="Times New Roman CYR"/>
                <w:iCs/>
                <w:lang w:eastAsia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4962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Определение последнего звука в конце слова, подбор проверочных слов по образцу: один – много. Алгоритм объяснения правописания парных согласных на конце слова. Проверка написания путем изменения формы слова. Упражнения в написании звонких и глухих согласных на конце слова с предварительной проверкой.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Правила правописания в словах. Закрепление знаний.</w:t>
            </w:r>
          </w:p>
        </w:tc>
        <w:tc>
          <w:tcPr>
            <w:tcW w:w="4962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074352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74352">
              <w:rPr>
                <w:rFonts w:ascii="Times New Roman CYR" w:hAnsi="Times New Roman CYR" w:cs="Times New Roman CYR"/>
                <w:b/>
              </w:rPr>
              <w:t>Контрольный диктант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Работа над ошибками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Слово (48 ч)</w:t>
            </w: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977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Слова, обозначающие названия предметов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Отгадывание загадок и запись отгадок. Подбор слов предметов к признакам. Деформированное предложение. Игра: «Найди ошибку».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Различение названий предметов по вопросам Кто? Что?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 xml:space="preserve">Работа со словарными словами. Постановка вопросов к словам , обозначающим предметы. </w:t>
            </w:r>
            <w:r>
              <w:lastRenderedPageBreak/>
              <w:t>Упражнения в распознавании слов, отвечающих на вопросы кто? что? Составление предложений с данными словами.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Обобщающее название для групп однородных предметов.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Постановка вопросов к словам , обозначающим предметы. Упражнения в распознавании слов, отвечающих на вопросы кто? что? Составление предложений с данными словами.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60-61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Выделение названий предметов из предложения.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Упражнения в нахождении в тексте слов, отвечающих на вопрос что? кто? Упражнение в правильном употреблении слов, обозначающих предметы в речи в различных формах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Большая буква в именах, отчествах, фамилиях людей.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Повторение правила о написании большой буквы. Упражнения в правописании большой буквы в именах, отчествах, фамилиях людей. Составление короткого рассказа о себе по образцу.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Большая буква в кличках животных.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Составление короткого рассказа по сюжетной картинке. Заучивание правила о написании большой буквы в кличках животных Упражнения в правописании большой буквы в кличках животных. Выполнение задания: « Вставь пропущенные буквы в слова».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Проверочная работа по теме: «Названия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предметов».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Слова, обозначающие название действий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Постановка вопросов к словам. Определение слов, обозначающих действие предметов. Упражнения в подборе и записи слов действий. Игра: «Доскажи словечко». Составление и запись ответов на вопросы к картинкам.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66-67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Выделение слов, обозначающих действия предметов. Называние предмета и подбор слов действий к предмету. Упражнения в составлении и записи предложения по сюжетной картинке.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68-69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 xml:space="preserve">Различение названий действий по вопросам </w:t>
            </w:r>
            <w:r w:rsidRPr="003E22FE">
              <w:rPr>
                <w:rFonts w:eastAsia="Calibri"/>
                <w:lang w:eastAsia="en-US"/>
              </w:rPr>
              <w:lastRenderedPageBreak/>
              <w:t>что делал? Что делала? Что сделал? Что сделала?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lastRenderedPageBreak/>
              <w:t>Постановка вопросов к словам. Выбор слова-</w:t>
            </w:r>
            <w:r>
              <w:lastRenderedPageBreak/>
              <w:t>действия к предмету. Упражнения в изменение слов, обозначающих действия предметов по временам. Запись предложения. Подбор пропущенных слов в предложении.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70-71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Называние предметов и соотнесение предмета и его действия. Упражнения в изменение слов, обозначающих действия предметов по временам.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72-73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Выделение слов, обозначающих действия предметов. Называние предмета и подбор слов действий к предмету. Упражнения в составлении и записи предложения по сюжетной картинке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2977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Постановка вопросов к названиям действий.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подборе к действиям предметов. Определение пропущенного слова в предложении. Упражнения в постановке вопросов к названиям действиям.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Подбор названий действий к названиям предметов по вопросам.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Упражнения в подборе названия действий к названиям предметов. Упражнения в списывании слов с печатного текста со вставкой слова-действия подходящей формы.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2556BF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2556BF">
              <w:rPr>
                <w:rFonts w:ascii="Times New Roman CYR" w:hAnsi="Times New Roman CYR" w:cs="Times New Roman CYR"/>
                <w:b/>
              </w:rPr>
              <w:t>Контрольный диктант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Работа над ошибками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Слова, обозначающие признак предмета.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Различение названий предмета и его признака. Упражнения в постановке вопросов от названий предметов к словам признакам. Подбор и запись слов-признаков к названиям предметов.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Различение названий предмета и его признака. Упражнения в постановке вопросов от названий предметов к словам признакам. Подбор и запись слов-признаков к названиям предметов.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Различение предметов по их признакам.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 xml:space="preserve">Работа со словарными словами. Упражнения в различении предметов по их признакам. Списывание предложений с печатного текста со </w:t>
            </w:r>
            <w:r>
              <w:lastRenderedPageBreak/>
              <w:t>вставкой слова, обозначающего признак предмета.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Постановка вопросов к названиям признаков предмета.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постановке вопросов к словам признакам от слов-предметов. Нахождение и выписывание из текста названий предметов и их признаков.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Постановка вопросов к названиям признаков предмета.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постановке вопросов к словам признакам от слов-предметов. Нахождение и выписывание из текста названий предметов и их признаков.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83-84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Выделение названий признаков предмета из предложения.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подборе слов-признаков по вопросам. Упражнения в нахождении слов-признаков в предложении. Нахождение и выписывание из текста названий предметов и их признаков.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Дополнение предложений словами –</w:t>
            </w:r>
          </w:p>
          <w:p w:rsidR="00074352" w:rsidRPr="003E22FE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признаками.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выборе и записи слова-признака в нужной форме к названию предмета. Составление предложений по схеме. Списывание с печатного текста.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86-87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Названия предметов, действий и признаков.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Выбор слов на знакомые правила. Упражнения в различении и нахождении в тексте слов, обозначающих предмет, действие и признак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2556BF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>Контрольный диктант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2556BF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над ошибками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90-91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Предлоги В, НА, С, ИЗ, У.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правильном использовании предлогов: в, на, с, из, у в речи при построении предложений. Составление предложения по схеме и вопросам.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92-93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Предлоги К, ПО со словами.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Упражнения в выделении предлогов из потока речи. Упражнения в правильном использовании предлогов: к, по в речи при построении предложений. Подбор предлога к слову по смыслу.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Составление предложений с использованием предлогов.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 xml:space="preserve">Словарный диктант. Повторение правил написания предлогов раздельно с другими </w:t>
            </w:r>
            <w:r>
              <w:lastRenderedPageBreak/>
              <w:t>словами. Упражнения в составлении предложения с предлогами.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95-96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 ОТ со словами.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правильном использовании предлогов: от в речи при построении предложений. Упражнения в составлении и записи предложения с предлогами.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97-98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Предлоги НАД, ПОД, со словами.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правильном использовании предлогов: над, под в речи при построении предложений. Упражнения в составлении и записи предложения с предлогами.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99-100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 О со словами.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Упражнения в правильном использовании предлогов: о в речи при построении предложений.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101-102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Предлоги К, ПО, ОТ, НАД, ПОД, О, со словами.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правильном использовании предлогов: к, по, от, над, под, о в речи при построении предложений. Упражнения в составлении и записи предложения с предлогами.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Выделение предлога в предложении.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Упражнение в нахождении предлогов: к, от, под, над, о (об) и их раздельном правописании со словами. Упражнения в написании предлогов раздельно с другими словами.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Проверочная работа по теме: «Предлоги».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Предложение (24 ч)</w:t>
            </w: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105-106</w:t>
            </w:r>
          </w:p>
        </w:tc>
        <w:tc>
          <w:tcPr>
            <w:tcW w:w="2977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Выделение предложения из текста.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Выделять предложение из текста. Выборочное списывание предложений.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107-108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Предложение законченное и незаконченное.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Завершение предложений, предложенных в учебнике. Соотнесение предложений со схемами.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Распознавание законченного и незаконченного предложения.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Повторение правил оформления предложений в письменной речи. Дополнение предложений словами. Игра: «Доскажи словечко».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2556BF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556BF">
              <w:rPr>
                <w:rFonts w:eastAsia="Calibri"/>
                <w:b/>
                <w:lang w:eastAsia="en-US"/>
              </w:rPr>
              <w:t>Контрольный диктант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Деление текста на предложения.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Упражнения в умении делить текст на предложения. Словарная работа. Упражнения в умении делить текст на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Работа с деформированным текстом.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Составление предложений из деформированных слов. Составление предложений по сюжетной картинке.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t>Подбор нужных предлогов в предложении.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Подбор предлога к слову по смыслу. Контрольное списывание.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Распространение предложений.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Распространять предложения подходящими по смыслу словами. Списывание предложений с печатного текста.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Распространение предложения с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помощью рисунка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Распространять предложения в последовательности изображения событий на картинках. Контрольное списывание.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Распространение предложения с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помощью схемы.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Распространять предложения с помощью схемы. Списывание предложений с печатного текста.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Распространение предложения с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помощью рисунка</w:t>
            </w:r>
          </w:p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и схемы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Распространять предложения подходящими по смыслу словами. Комментированное письмо с соблюдением правил записи предложения. Соотнесение предложений со схемами.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Слова в предложении.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Закрепление знаний о связи слов в предложении. Повторение правил оформления предложений в письменной речи. Упражнения в составлении и записи предложений.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Согласование слов в предложении.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Правильное употребление форм знакомых слов при ответах на вопросы и составление предложений.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E22FE">
              <w:rPr>
                <w:rFonts w:ascii="Times New Roman CYR" w:hAnsi="Times New Roman CYR" w:cs="Times New Roman CYR"/>
              </w:rPr>
              <w:t>Порядок слов в предложении.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умении правильно расставлять порядок слов в предложении. Комментированное письмо с соблюдением правил записи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Расположение слов в предложении в</w:t>
            </w:r>
          </w:p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lastRenderedPageBreak/>
              <w:t>нужном порядке.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lastRenderedPageBreak/>
              <w:t xml:space="preserve">Словарная работа. Упражнения в умении </w:t>
            </w:r>
            <w:r>
              <w:lastRenderedPageBreak/>
              <w:t>устанавливать связи между словами в предложении. Распространять предложения подходящими словами. Списывание предложений с печатного текста.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Составление предложений.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Упражняться в составлении предложений из слов, данных в начальной форме. Комментированное письмо с соблюдением правил записи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Смысловая законченность предложения.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Составление рассказа по сюжетной картинке. Списывание предложений с печатного текста, соблюдая правила написания предложения. Построение схемы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Составление предложений по вопросам.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Повторение правил оформления предложений в письменной речи. Составление предложений-ответов на заданный вопрос, пользуясь словами этого вопроса, с последующей записью ответа.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Работа с деформированным текстом.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Определять границы предложения в деформированном тексте, выбирать знак для обозначения конца предложения. Составлять предложение из деформированных слов.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2556BF" w:rsidRDefault="00074352" w:rsidP="00074352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2556BF">
              <w:rPr>
                <w:rFonts w:eastAsia="Calibri"/>
                <w:b/>
                <w:lang w:eastAsia="en-US"/>
              </w:rPr>
              <w:t>Итоговый контрольный диктант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у доски, запись и объяснение орфограмм. Задания на карточках. Игра: «Найди ошибку»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Повторение (8 ч)</w:t>
            </w: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2977" w:type="dxa"/>
            <w:vMerge w:val="restart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Слово. Правила правописания в слове.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Повторение изученных орфограмм. Упражнять в различении проверяемых и непроверяемых орфограмм. Комментированное письмо слов.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Алфавит. Запись словарных слов в</w:t>
            </w:r>
          </w:p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алфавитном порядке.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на обозначение звуков с помощью букв. Закреплять знания алфавита. Упражнения в расположение и написании слов в алфавитном порядке.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Названия предметов и признаков.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 xml:space="preserve">Работа со словарными словами. Уметь находить в тексте слова, обозначающие признаки и </w:t>
            </w:r>
            <w:r>
              <w:lastRenderedPageBreak/>
              <w:t>правильно относить их к словам, обозначающие предметы. Комментированное письмо с соблюдением правил записи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132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Согласование слов-предметов и слов-признаков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Упражнения в согласовании слов-признаков со словами-предметами. Списывание предложений с печатного текста, соблюдая правила написания предложения.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Название действий.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Работа со словарными словами. Упражнения в умении узнавать названия действий, правильно ставить к ним вопрос. Списывать предложения с постановкой вопроса к словам-действиям.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Согласование слов-предметов и слов-действий.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Словарный диктант. Упражнения в согласовании слов-предметов и слов-действий. Списывать предложения с постановкой вопроса к словам-действиям. Картинный диктант.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3E22FE"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Предложение.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Упражнения в установлении связи между словами в предложении. Упражнения в составлении предложения по рисунку, данному началу и опорным словам.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074352" w:rsidRPr="003E22FE" w:rsidTr="00945450">
        <w:trPr>
          <w:trHeight w:val="848"/>
        </w:trPr>
        <w:tc>
          <w:tcPr>
            <w:tcW w:w="846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2977" w:type="dxa"/>
            <w:vMerge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074352" w:rsidRPr="003E22FE" w:rsidRDefault="00074352" w:rsidP="0007435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E22FE">
              <w:rPr>
                <w:rFonts w:eastAsia="Calibri"/>
                <w:lang w:eastAsia="en-US"/>
              </w:rPr>
              <w:t>Заглавная буква в именах собственных.</w:t>
            </w:r>
          </w:p>
        </w:tc>
        <w:tc>
          <w:tcPr>
            <w:tcW w:w="4962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t>Словарная работа. Различение имён людей, кличек животных, названий городов и их запись. Составление и запись предложений.</w:t>
            </w:r>
          </w:p>
        </w:tc>
        <w:tc>
          <w:tcPr>
            <w:tcW w:w="1098" w:type="dxa"/>
          </w:tcPr>
          <w:p w:rsidR="00074352" w:rsidRPr="003E22FE" w:rsidRDefault="00074352" w:rsidP="0007435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2556BF" w:rsidRDefault="002556BF" w:rsidP="002556BF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831625" w:rsidRDefault="00831625" w:rsidP="002556BF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2556BF" w:rsidRDefault="00831625" w:rsidP="002556BF">
      <w:pPr>
        <w:suppressAutoHyphens w:val="0"/>
        <w:spacing w:line="276" w:lineRule="auto"/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</w:t>
      </w:r>
      <w:r w:rsidR="002556BF" w:rsidRPr="002556BF">
        <w:rPr>
          <w:rFonts w:eastAsia="Calibri"/>
          <w:b/>
          <w:szCs w:val="28"/>
          <w:lang w:eastAsia="en-US"/>
        </w:rPr>
        <w:t>7. МАТЕРИАЛЬНО – ТЕХНИЧЕСКОЕ ОБЕСПЕЧЕНИЕ</w:t>
      </w:r>
    </w:p>
    <w:p w:rsidR="00831625" w:rsidRPr="002556BF" w:rsidRDefault="00831625" w:rsidP="002556BF">
      <w:pPr>
        <w:suppressAutoHyphens w:val="0"/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p w:rsidR="00C2636F" w:rsidRPr="00C2636F" w:rsidRDefault="00C2636F" w:rsidP="00C2636F">
      <w:pPr>
        <w:suppressAutoHyphens w:val="0"/>
        <w:jc w:val="center"/>
        <w:rPr>
          <w:rFonts w:eastAsia="Calibri"/>
          <w:b/>
          <w:lang w:eastAsia="en-US"/>
        </w:rPr>
      </w:pPr>
      <w:bookmarkStart w:id="1" w:name="100237"/>
      <w:bookmarkStart w:id="2" w:name="100243"/>
      <w:bookmarkStart w:id="3" w:name="100246"/>
      <w:bookmarkStart w:id="4" w:name="100250"/>
      <w:bookmarkStart w:id="5" w:name="100253"/>
      <w:bookmarkStart w:id="6" w:name="100256"/>
      <w:bookmarkStart w:id="7" w:name="100259"/>
      <w:bookmarkEnd w:id="1"/>
      <w:bookmarkEnd w:id="2"/>
      <w:bookmarkEnd w:id="3"/>
      <w:bookmarkEnd w:id="4"/>
      <w:bookmarkEnd w:id="5"/>
      <w:bookmarkEnd w:id="6"/>
      <w:bookmarkEnd w:id="7"/>
      <w:r w:rsidRPr="00C2636F">
        <w:rPr>
          <w:rFonts w:eastAsia="Calibri"/>
          <w:b/>
          <w:lang w:eastAsia="en-US"/>
        </w:rPr>
        <w:t>Литература</w:t>
      </w:r>
    </w:p>
    <w:p w:rsidR="00C2636F" w:rsidRPr="00C2636F" w:rsidRDefault="00C2636F" w:rsidP="00C2636F">
      <w:pPr>
        <w:suppressAutoHyphens w:val="0"/>
        <w:jc w:val="both"/>
        <w:rPr>
          <w:rFonts w:eastAsia="Calibri"/>
          <w:b/>
          <w:lang w:eastAsia="en-US"/>
        </w:rPr>
      </w:pPr>
      <w:r w:rsidRPr="00C2636F">
        <w:rPr>
          <w:rFonts w:eastAsia="Calibri"/>
          <w:b/>
          <w:lang w:eastAsia="en-US"/>
        </w:rPr>
        <w:t>1.</w:t>
      </w:r>
      <w:r w:rsidRPr="00C2636F">
        <w:rPr>
          <w:rFonts w:eastAsia="Calibri"/>
          <w:lang w:eastAsia="en-US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C2636F">
          <w:rPr>
            <w:rFonts w:eastAsia="Calibri"/>
            <w:bCs/>
            <w:color w:val="106BBE"/>
            <w:lang w:eastAsia="en-US"/>
          </w:rPr>
          <w:t>приказом</w:t>
        </w:r>
      </w:hyperlink>
      <w:r w:rsidRPr="00C2636F">
        <w:rPr>
          <w:rFonts w:eastAsia="Calibri"/>
          <w:lang w:eastAsia="en-US"/>
        </w:rPr>
        <w:t xml:space="preserve"> Министерства образования и науки РФ от 19 декабря 2014 г. № 1599).</w:t>
      </w:r>
    </w:p>
    <w:p w:rsidR="00C2636F" w:rsidRPr="00C2636F" w:rsidRDefault="00C2636F" w:rsidP="00C2636F">
      <w:pPr>
        <w:suppressAutoHyphens w:val="0"/>
        <w:jc w:val="both"/>
        <w:rPr>
          <w:rFonts w:eastAsia="Calibri"/>
          <w:lang w:eastAsia="en-US"/>
        </w:rPr>
      </w:pPr>
      <w:r w:rsidRPr="00C2636F">
        <w:rPr>
          <w:rFonts w:eastAsia="Calibri"/>
          <w:b/>
          <w:lang w:eastAsia="en-US"/>
        </w:rPr>
        <w:t>2.</w:t>
      </w:r>
      <w:r w:rsidRPr="00C2636F">
        <w:rPr>
          <w:rFonts w:eastAsia="Calibri"/>
          <w:lang w:eastAsia="en-US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C2636F" w:rsidRPr="00C2636F" w:rsidRDefault="00C2636F" w:rsidP="00C2636F">
      <w:pPr>
        <w:suppressAutoHyphens w:val="0"/>
        <w:jc w:val="both"/>
        <w:rPr>
          <w:rFonts w:eastAsia="Calibri"/>
          <w:lang w:eastAsia="en-US"/>
        </w:rPr>
      </w:pPr>
      <w:r w:rsidRPr="00C2636F">
        <w:rPr>
          <w:rFonts w:eastAsia="Calibri"/>
          <w:b/>
          <w:lang w:eastAsia="en-US"/>
        </w:rPr>
        <w:t>3.</w:t>
      </w:r>
      <w:r w:rsidRPr="00C2636F">
        <w:rPr>
          <w:rFonts w:eastAsia="Calibri"/>
          <w:lang w:eastAsia="en-US"/>
        </w:rPr>
        <w:t xml:space="preserve"> </w:t>
      </w:r>
      <w:r w:rsidR="00831625">
        <w:rPr>
          <w:rFonts w:eastAsia="Calibri"/>
          <w:lang w:eastAsia="en-US"/>
        </w:rPr>
        <w:t xml:space="preserve">Учебник </w:t>
      </w:r>
      <w:r w:rsidRPr="00C2636F">
        <w:rPr>
          <w:rFonts w:eastAsia="Calibri"/>
          <w:lang w:eastAsia="en-US"/>
        </w:rPr>
        <w:t>«</w:t>
      </w:r>
      <w:r>
        <w:rPr>
          <w:rFonts w:eastAsiaTheme="minorHAnsi"/>
          <w:lang w:eastAsia="en-US"/>
        </w:rPr>
        <w:t>Русский язык» 3 класс</w:t>
      </w:r>
      <w:r w:rsidRPr="00C2636F">
        <w:rPr>
          <w:rFonts w:eastAsiaTheme="minorHAnsi"/>
          <w:lang w:eastAsia="en-US"/>
        </w:rPr>
        <w:t xml:space="preserve"> </w:t>
      </w:r>
      <w:r w:rsidR="00831625">
        <w:rPr>
          <w:rFonts w:eastAsiaTheme="minorHAnsi"/>
          <w:lang w:eastAsia="en-US"/>
        </w:rPr>
        <w:t xml:space="preserve">для общеобразоват. Организаций, реализующих адаптированные основные общеобразоват. Программы в 2-х частях. Авторы: </w:t>
      </w:r>
      <w:r>
        <w:rPr>
          <w:rFonts w:eastAsiaTheme="minorHAnsi"/>
          <w:lang w:eastAsia="en-US"/>
        </w:rPr>
        <w:t>Э.В.Якубовская, Я.В.Коршунова</w:t>
      </w:r>
      <w:r w:rsidRPr="00C2636F">
        <w:rPr>
          <w:rFonts w:eastAsiaTheme="minorHAnsi"/>
          <w:lang w:eastAsia="en-US"/>
        </w:rPr>
        <w:t xml:space="preserve"> (Москва «Просвещение»</w:t>
      </w:r>
      <w:r>
        <w:rPr>
          <w:rFonts w:eastAsiaTheme="minorHAnsi"/>
          <w:lang w:eastAsia="en-US"/>
        </w:rPr>
        <w:t xml:space="preserve"> 2021</w:t>
      </w:r>
      <w:r w:rsidRPr="00C2636F">
        <w:rPr>
          <w:rFonts w:eastAsiaTheme="minorHAnsi"/>
          <w:lang w:eastAsia="en-US"/>
        </w:rPr>
        <w:t xml:space="preserve"> г).</w:t>
      </w:r>
    </w:p>
    <w:p w:rsidR="00C2636F" w:rsidRPr="00C2636F" w:rsidRDefault="004461E2" w:rsidP="00C2636F">
      <w:pPr>
        <w:suppressAutoHyphens w:val="0"/>
        <w:jc w:val="both"/>
        <w:rPr>
          <w:rFonts w:eastAsia="Calibri"/>
          <w:lang w:eastAsia="en-US"/>
        </w:rPr>
      </w:pPr>
      <w:r>
        <w:rPr>
          <w:rFonts w:eastAsia="Arial Unicode MS" w:cs="Calibri"/>
          <w:b/>
          <w:color w:val="00000A"/>
          <w:kern w:val="1"/>
        </w:rPr>
        <w:t xml:space="preserve">4. </w:t>
      </w:r>
      <w:r w:rsidR="00C2636F" w:rsidRPr="00C2636F">
        <w:rPr>
          <w:color w:val="000000"/>
          <w:lang w:eastAsia="ru-RU"/>
        </w:rPr>
        <w:t>В. В. Воронкова «Программы специальных (коррекционных) образовательных учреждений VIII вида 1-4 класс», М., Просвещение, 2009 г.</w:t>
      </w:r>
    </w:p>
    <w:p w:rsidR="00C2636F" w:rsidRPr="00C2636F" w:rsidRDefault="00C2636F" w:rsidP="00C2636F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kern w:val="24"/>
              </w:rPr>
            </w:pPr>
          </w:p>
          <w:p w:rsidR="00831625" w:rsidRPr="00D85FA9" w:rsidRDefault="00831625" w:rsidP="00EC68D5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831625" w:rsidRPr="00D85FA9" w:rsidRDefault="00831625" w:rsidP="00EC68D5">
            <w:pPr>
              <w:jc w:val="center"/>
              <w:rPr>
                <w:kern w:val="24"/>
              </w:rPr>
            </w:pPr>
          </w:p>
          <w:p w:rsidR="00831625" w:rsidRPr="00D85FA9" w:rsidRDefault="00831625" w:rsidP="00EC68D5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831625" w:rsidRPr="00D85FA9" w:rsidRDefault="00831625" w:rsidP="00EC68D5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831625" w:rsidRPr="00D85FA9" w:rsidRDefault="00831625" w:rsidP="00EC68D5">
            <w:pPr>
              <w:jc w:val="center"/>
            </w:pPr>
          </w:p>
        </w:tc>
      </w:tr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831625" w:rsidRPr="00D85FA9" w:rsidRDefault="00831625" w:rsidP="00EC68D5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831625" w:rsidRPr="00D85FA9" w:rsidRDefault="00831625" w:rsidP="00EC68D5">
            <w:pPr>
              <w:jc w:val="center"/>
              <w:rPr>
                <w:b/>
              </w:rPr>
            </w:pPr>
          </w:p>
        </w:tc>
      </w:tr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831625" w:rsidRDefault="00831625" w:rsidP="00EC68D5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31625" w:rsidRPr="00D85FA9" w:rsidRDefault="00831625" w:rsidP="00EC68D5">
            <w:pPr>
              <w:jc w:val="center"/>
              <w:rPr>
                <w:b/>
              </w:rPr>
            </w:pPr>
          </w:p>
        </w:tc>
      </w:tr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831625" w:rsidRDefault="00831625" w:rsidP="00EC68D5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31625" w:rsidRPr="008E4923" w:rsidRDefault="00831625" w:rsidP="00EC68D5">
            <w:pPr>
              <w:jc w:val="center"/>
            </w:pPr>
            <w:r w:rsidRPr="008E4923">
              <w:t>Потолочное крепление</w:t>
            </w:r>
          </w:p>
        </w:tc>
      </w:tr>
      <w:tr w:rsidR="00831625" w:rsidRPr="00D85FA9" w:rsidTr="00EC68D5">
        <w:tc>
          <w:tcPr>
            <w:tcW w:w="3190" w:type="dxa"/>
          </w:tcPr>
          <w:p w:rsidR="00831625" w:rsidRPr="00D85FA9" w:rsidRDefault="00831625" w:rsidP="00EC68D5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831625" w:rsidRDefault="00831625" w:rsidP="00EC68D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31625" w:rsidRPr="008E4923" w:rsidRDefault="00831625" w:rsidP="00EC68D5">
            <w:pPr>
              <w:jc w:val="center"/>
            </w:pPr>
            <w:r w:rsidRPr="008E4923">
              <w:t>В составе рабочего места преподавателя</w:t>
            </w:r>
          </w:p>
        </w:tc>
      </w:tr>
    </w:tbl>
    <w:p w:rsidR="002556BF" w:rsidRPr="002556BF" w:rsidRDefault="002556BF" w:rsidP="002556BF">
      <w:pPr>
        <w:suppressAutoHyphens w:val="0"/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p w:rsidR="002556BF" w:rsidRPr="002556BF" w:rsidRDefault="002556BF" w:rsidP="002556BF">
      <w:pPr>
        <w:suppressAutoHyphens w:val="0"/>
        <w:spacing w:line="276" w:lineRule="auto"/>
        <w:contextualSpacing/>
        <w:rPr>
          <w:rFonts w:eastAsia="Calibri"/>
          <w:b/>
          <w:szCs w:val="28"/>
          <w:lang w:eastAsia="en-US"/>
        </w:rPr>
      </w:pPr>
    </w:p>
    <w:sectPr w:rsidR="002556BF" w:rsidRPr="002556BF" w:rsidSect="00F46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33A" w:rsidRDefault="009C733A" w:rsidP="00A85FC9">
      <w:r>
        <w:separator/>
      </w:r>
    </w:p>
  </w:endnote>
  <w:endnote w:type="continuationSeparator" w:id="1">
    <w:p w:rsidR="009C733A" w:rsidRDefault="009C733A" w:rsidP="00A8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8484"/>
      <w:docPartObj>
        <w:docPartGallery w:val="Page Numbers (Bottom of Page)"/>
        <w:docPartUnique/>
      </w:docPartObj>
    </w:sdtPr>
    <w:sdtContent>
      <w:p w:rsidR="00945450" w:rsidRDefault="00F334B7">
        <w:pPr>
          <w:pStyle w:val="ad"/>
          <w:jc w:val="right"/>
        </w:pPr>
        <w:r>
          <w:fldChar w:fldCharType="begin"/>
        </w:r>
        <w:r w:rsidR="00945450">
          <w:instrText>PAGE   \* MERGEFORMAT</w:instrText>
        </w:r>
        <w:r>
          <w:fldChar w:fldCharType="separate"/>
        </w:r>
        <w:r w:rsidR="00854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450" w:rsidRDefault="009454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33A" w:rsidRDefault="009C733A" w:rsidP="00A85FC9">
      <w:r>
        <w:separator/>
      </w:r>
    </w:p>
  </w:footnote>
  <w:footnote w:type="continuationSeparator" w:id="1">
    <w:p w:rsidR="009C733A" w:rsidRDefault="009C733A" w:rsidP="00A8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46308"/>
    <w:multiLevelType w:val="multilevel"/>
    <w:tmpl w:val="F08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204"/>
    <w:rsid w:val="00000486"/>
    <w:rsid w:val="00003E48"/>
    <w:rsid w:val="000128DB"/>
    <w:rsid w:val="00014C3A"/>
    <w:rsid w:val="00014D26"/>
    <w:rsid w:val="0001779F"/>
    <w:rsid w:val="000220AA"/>
    <w:rsid w:val="00040D7C"/>
    <w:rsid w:val="00041BAE"/>
    <w:rsid w:val="000420E3"/>
    <w:rsid w:val="00045743"/>
    <w:rsid w:val="000469F1"/>
    <w:rsid w:val="00056232"/>
    <w:rsid w:val="00072CA8"/>
    <w:rsid w:val="00074352"/>
    <w:rsid w:val="00076B19"/>
    <w:rsid w:val="00085E17"/>
    <w:rsid w:val="00091057"/>
    <w:rsid w:val="000941DE"/>
    <w:rsid w:val="00095FF8"/>
    <w:rsid w:val="000A18C3"/>
    <w:rsid w:val="000A46AE"/>
    <w:rsid w:val="000A6701"/>
    <w:rsid w:val="000A6A59"/>
    <w:rsid w:val="000B14F8"/>
    <w:rsid w:val="000B6B4A"/>
    <w:rsid w:val="000C0411"/>
    <w:rsid w:val="000C5038"/>
    <w:rsid w:val="000C5D80"/>
    <w:rsid w:val="000D7B6F"/>
    <w:rsid w:val="000F41BD"/>
    <w:rsid w:val="000F4F83"/>
    <w:rsid w:val="000F74E9"/>
    <w:rsid w:val="000F793B"/>
    <w:rsid w:val="00100D63"/>
    <w:rsid w:val="00102000"/>
    <w:rsid w:val="001022EA"/>
    <w:rsid w:val="00103DA1"/>
    <w:rsid w:val="00104362"/>
    <w:rsid w:val="00106F3E"/>
    <w:rsid w:val="00107061"/>
    <w:rsid w:val="00126DD8"/>
    <w:rsid w:val="00127939"/>
    <w:rsid w:val="0013168F"/>
    <w:rsid w:val="00134CBF"/>
    <w:rsid w:val="00140FCF"/>
    <w:rsid w:val="00142094"/>
    <w:rsid w:val="00144328"/>
    <w:rsid w:val="00152C9A"/>
    <w:rsid w:val="0015414B"/>
    <w:rsid w:val="001624A1"/>
    <w:rsid w:val="00166EF2"/>
    <w:rsid w:val="0016733C"/>
    <w:rsid w:val="00170403"/>
    <w:rsid w:val="00171C3C"/>
    <w:rsid w:val="00185DAF"/>
    <w:rsid w:val="00185DEA"/>
    <w:rsid w:val="00190E96"/>
    <w:rsid w:val="00191A01"/>
    <w:rsid w:val="00191A48"/>
    <w:rsid w:val="00193201"/>
    <w:rsid w:val="001958D9"/>
    <w:rsid w:val="00195B21"/>
    <w:rsid w:val="00196F49"/>
    <w:rsid w:val="001A0CB4"/>
    <w:rsid w:val="001B17D4"/>
    <w:rsid w:val="001B21AD"/>
    <w:rsid w:val="001B527E"/>
    <w:rsid w:val="001B76C3"/>
    <w:rsid w:val="001C02B3"/>
    <w:rsid w:val="001C79E3"/>
    <w:rsid w:val="001D0BE6"/>
    <w:rsid w:val="001D0D4F"/>
    <w:rsid w:val="001D0DEE"/>
    <w:rsid w:val="001D2480"/>
    <w:rsid w:val="001D3CBE"/>
    <w:rsid w:val="001D5DE4"/>
    <w:rsid w:val="001D77EB"/>
    <w:rsid w:val="001E5F2B"/>
    <w:rsid w:val="001F3508"/>
    <w:rsid w:val="001F3F60"/>
    <w:rsid w:val="001F5DC2"/>
    <w:rsid w:val="001F7098"/>
    <w:rsid w:val="001F7D4D"/>
    <w:rsid w:val="0020538E"/>
    <w:rsid w:val="00205C62"/>
    <w:rsid w:val="002159CF"/>
    <w:rsid w:val="00220BB6"/>
    <w:rsid w:val="00221620"/>
    <w:rsid w:val="00222BAA"/>
    <w:rsid w:val="00227E51"/>
    <w:rsid w:val="00250485"/>
    <w:rsid w:val="002532A6"/>
    <w:rsid w:val="00255048"/>
    <w:rsid w:val="002556BF"/>
    <w:rsid w:val="00263FBA"/>
    <w:rsid w:val="00264470"/>
    <w:rsid w:val="00264FC5"/>
    <w:rsid w:val="00270A83"/>
    <w:rsid w:val="00273E26"/>
    <w:rsid w:val="00282603"/>
    <w:rsid w:val="00283A56"/>
    <w:rsid w:val="00283D39"/>
    <w:rsid w:val="00284796"/>
    <w:rsid w:val="0029696A"/>
    <w:rsid w:val="00296E1B"/>
    <w:rsid w:val="002973FC"/>
    <w:rsid w:val="002A2436"/>
    <w:rsid w:val="002A2FB4"/>
    <w:rsid w:val="002B3F37"/>
    <w:rsid w:val="002B5BD5"/>
    <w:rsid w:val="002B6559"/>
    <w:rsid w:val="002B6D31"/>
    <w:rsid w:val="002C31A7"/>
    <w:rsid w:val="002C5FB9"/>
    <w:rsid w:val="002C6DF8"/>
    <w:rsid w:val="002C7A4C"/>
    <w:rsid w:val="002D4408"/>
    <w:rsid w:val="002E0B92"/>
    <w:rsid w:val="002E3EDA"/>
    <w:rsid w:val="002E5013"/>
    <w:rsid w:val="002E6B3D"/>
    <w:rsid w:val="002E7C56"/>
    <w:rsid w:val="002F0650"/>
    <w:rsid w:val="002F5B4C"/>
    <w:rsid w:val="002F5C28"/>
    <w:rsid w:val="002F6C7F"/>
    <w:rsid w:val="00314AC2"/>
    <w:rsid w:val="00317334"/>
    <w:rsid w:val="003245C1"/>
    <w:rsid w:val="00340CC3"/>
    <w:rsid w:val="00342D64"/>
    <w:rsid w:val="003532D7"/>
    <w:rsid w:val="003608B3"/>
    <w:rsid w:val="0036236C"/>
    <w:rsid w:val="00366964"/>
    <w:rsid w:val="0037032C"/>
    <w:rsid w:val="00370F7E"/>
    <w:rsid w:val="003770F2"/>
    <w:rsid w:val="00380B18"/>
    <w:rsid w:val="00383C88"/>
    <w:rsid w:val="00387EC7"/>
    <w:rsid w:val="00393420"/>
    <w:rsid w:val="00393CAD"/>
    <w:rsid w:val="003A3079"/>
    <w:rsid w:val="003B5473"/>
    <w:rsid w:val="003B6355"/>
    <w:rsid w:val="003C5AFA"/>
    <w:rsid w:val="003C6AB0"/>
    <w:rsid w:val="003D5BE3"/>
    <w:rsid w:val="003D68C9"/>
    <w:rsid w:val="003D694F"/>
    <w:rsid w:val="003E1EDA"/>
    <w:rsid w:val="003E22FE"/>
    <w:rsid w:val="003E386D"/>
    <w:rsid w:val="003E414D"/>
    <w:rsid w:val="003E57FD"/>
    <w:rsid w:val="003E5AD2"/>
    <w:rsid w:val="003E68D7"/>
    <w:rsid w:val="003F311B"/>
    <w:rsid w:val="003F3BBF"/>
    <w:rsid w:val="003F4727"/>
    <w:rsid w:val="004061EF"/>
    <w:rsid w:val="00410BAC"/>
    <w:rsid w:val="004131C8"/>
    <w:rsid w:val="00414656"/>
    <w:rsid w:val="004178A9"/>
    <w:rsid w:val="00422B99"/>
    <w:rsid w:val="00424656"/>
    <w:rsid w:val="004261AF"/>
    <w:rsid w:val="00426DB1"/>
    <w:rsid w:val="0043345C"/>
    <w:rsid w:val="0043376F"/>
    <w:rsid w:val="00435EEA"/>
    <w:rsid w:val="00441CB2"/>
    <w:rsid w:val="00445913"/>
    <w:rsid w:val="00445CCF"/>
    <w:rsid w:val="004461E2"/>
    <w:rsid w:val="00454BEB"/>
    <w:rsid w:val="004617E8"/>
    <w:rsid w:val="0046746A"/>
    <w:rsid w:val="00470DED"/>
    <w:rsid w:val="00475926"/>
    <w:rsid w:val="00476205"/>
    <w:rsid w:val="004762B0"/>
    <w:rsid w:val="00481D44"/>
    <w:rsid w:val="004822AA"/>
    <w:rsid w:val="00482323"/>
    <w:rsid w:val="00485432"/>
    <w:rsid w:val="00486D03"/>
    <w:rsid w:val="0049506E"/>
    <w:rsid w:val="004A0B5C"/>
    <w:rsid w:val="004B1D80"/>
    <w:rsid w:val="004B527D"/>
    <w:rsid w:val="004B59B5"/>
    <w:rsid w:val="004B7A0C"/>
    <w:rsid w:val="004C47C2"/>
    <w:rsid w:val="004C7666"/>
    <w:rsid w:val="004D0501"/>
    <w:rsid w:val="004E16A9"/>
    <w:rsid w:val="004E279A"/>
    <w:rsid w:val="004E3D71"/>
    <w:rsid w:val="004E43C1"/>
    <w:rsid w:val="004E463B"/>
    <w:rsid w:val="004E58A7"/>
    <w:rsid w:val="004F57E0"/>
    <w:rsid w:val="004F6273"/>
    <w:rsid w:val="00502268"/>
    <w:rsid w:val="005065EE"/>
    <w:rsid w:val="00507078"/>
    <w:rsid w:val="00511A25"/>
    <w:rsid w:val="005127F5"/>
    <w:rsid w:val="00514071"/>
    <w:rsid w:val="00514861"/>
    <w:rsid w:val="00520248"/>
    <w:rsid w:val="005218B4"/>
    <w:rsid w:val="00524A89"/>
    <w:rsid w:val="00531594"/>
    <w:rsid w:val="00532D1D"/>
    <w:rsid w:val="00534132"/>
    <w:rsid w:val="00546A58"/>
    <w:rsid w:val="005477AE"/>
    <w:rsid w:val="005661A0"/>
    <w:rsid w:val="0056677D"/>
    <w:rsid w:val="00571FC1"/>
    <w:rsid w:val="00572A82"/>
    <w:rsid w:val="00572CF7"/>
    <w:rsid w:val="00575050"/>
    <w:rsid w:val="005928A2"/>
    <w:rsid w:val="005A3499"/>
    <w:rsid w:val="005B092A"/>
    <w:rsid w:val="005B49AE"/>
    <w:rsid w:val="005B5EDD"/>
    <w:rsid w:val="005B7396"/>
    <w:rsid w:val="005C232B"/>
    <w:rsid w:val="005C4BB3"/>
    <w:rsid w:val="005C6749"/>
    <w:rsid w:val="005E1857"/>
    <w:rsid w:val="005E78F8"/>
    <w:rsid w:val="005F39F1"/>
    <w:rsid w:val="005F46BF"/>
    <w:rsid w:val="006017EC"/>
    <w:rsid w:val="0060228B"/>
    <w:rsid w:val="00603D8B"/>
    <w:rsid w:val="00605B83"/>
    <w:rsid w:val="0060693B"/>
    <w:rsid w:val="0060745D"/>
    <w:rsid w:val="00611137"/>
    <w:rsid w:val="0061190A"/>
    <w:rsid w:val="006136FC"/>
    <w:rsid w:val="00614543"/>
    <w:rsid w:val="00621EE3"/>
    <w:rsid w:val="0062217B"/>
    <w:rsid w:val="00625F60"/>
    <w:rsid w:val="00636174"/>
    <w:rsid w:val="00636D2F"/>
    <w:rsid w:val="00637F92"/>
    <w:rsid w:val="0064361B"/>
    <w:rsid w:val="00652279"/>
    <w:rsid w:val="00653BD5"/>
    <w:rsid w:val="006542E5"/>
    <w:rsid w:val="00666417"/>
    <w:rsid w:val="0066780E"/>
    <w:rsid w:val="00670895"/>
    <w:rsid w:val="00680C7E"/>
    <w:rsid w:val="00691478"/>
    <w:rsid w:val="006929CB"/>
    <w:rsid w:val="006A126E"/>
    <w:rsid w:val="006A2722"/>
    <w:rsid w:val="006A611C"/>
    <w:rsid w:val="006A72FD"/>
    <w:rsid w:val="006B0633"/>
    <w:rsid w:val="006B1EAA"/>
    <w:rsid w:val="006B3702"/>
    <w:rsid w:val="006B3CB0"/>
    <w:rsid w:val="006B4179"/>
    <w:rsid w:val="006B4839"/>
    <w:rsid w:val="006C1486"/>
    <w:rsid w:val="006E208D"/>
    <w:rsid w:val="006F36A0"/>
    <w:rsid w:val="006F554C"/>
    <w:rsid w:val="00704CEE"/>
    <w:rsid w:val="0070502E"/>
    <w:rsid w:val="00712CBC"/>
    <w:rsid w:val="007148C2"/>
    <w:rsid w:val="00715843"/>
    <w:rsid w:val="007170EA"/>
    <w:rsid w:val="00720ADE"/>
    <w:rsid w:val="00726156"/>
    <w:rsid w:val="007316DD"/>
    <w:rsid w:val="00733D2B"/>
    <w:rsid w:val="00737FB2"/>
    <w:rsid w:val="007400EE"/>
    <w:rsid w:val="00744A9A"/>
    <w:rsid w:val="00747FF1"/>
    <w:rsid w:val="00751645"/>
    <w:rsid w:val="00756669"/>
    <w:rsid w:val="007574D1"/>
    <w:rsid w:val="00762290"/>
    <w:rsid w:val="00762385"/>
    <w:rsid w:val="0077393E"/>
    <w:rsid w:val="00775116"/>
    <w:rsid w:val="007779D8"/>
    <w:rsid w:val="00781A60"/>
    <w:rsid w:val="00784084"/>
    <w:rsid w:val="00787699"/>
    <w:rsid w:val="0079490A"/>
    <w:rsid w:val="007A79AD"/>
    <w:rsid w:val="007B2928"/>
    <w:rsid w:val="007B3ADD"/>
    <w:rsid w:val="007B6270"/>
    <w:rsid w:val="007C2C27"/>
    <w:rsid w:val="007C3E7B"/>
    <w:rsid w:val="007C49AE"/>
    <w:rsid w:val="007C4E1C"/>
    <w:rsid w:val="007D7870"/>
    <w:rsid w:val="007E0716"/>
    <w:rsid w:val="007E23C0"/>
    <w:rsid w:val="007E76E7"/>
    <w:rsid w:val="007F085B"/>
    <w:rsid w:val="008007D0"/>
    <w:rsid w:val="00801474"/>
    <w:rsid w:val="00801489"/>
    <w:rsid w:val="00807A85"/>
    <w:rsid w:val="0081201F"/>
    <w:rsid w:val="00815B0C"/>
    <w:rsid w:val="00815EEE"/>
    <w:rsid w:val="00817C57"/>
    <w:rsid w:val="00821024"/>
    <w:rsid w:val="0082104E"/>
    <w:rsid w:val="00821F93"/>
    <w:rsid w:val="00825095"/>
    <w:rsid w:val="0082541E"/>
    <w:rsid w:val="008272D7"/>
    <w:rsid w:val="008279D3"/>
    <w:rsid w:val="00827A5F"/>
    <w:rsid w:val="00831625"/>
    <w:rsid w:val="008316C1"/>
    <w:rsid w:val="008326EA"/>
    <w:rsid w:val="00841ECC"/>
    <w:rsid w:val="008465A4"/>
    <w:rsid w:val="00850823"/>
    <w:rsid w:val="00854211"/>
    <w:rsid w:val="00854400"/>
    <w:rsid w:val="008631DC"/>
    <w:rsid w:val="00864D5C"/>
    <w:rsid w:val="008657A5"/>
    <w:rsid w:val="00865C6C"/>
    <w:rsid w:val="00870B64"/>
    <w:rsid w:val="00871DF5"/>
    <w:rsid w:val="00872C34"/>
    <w:rsid w:val="00873B23"/>
    <w:rsid w:val="00875598"/>
    <w:rsid w:val="00875666"/>
    <w:rsid w:val="00880204"/>
    <w:rsid w:val="00880EEB"/>
    <w:rsid w:val="00884470"/>
    <w:rsid w:val="008852F7"/>
    <w:rsid w:val="008860CA"/>
    <w:rsid w:val="008861C8"/>
    <w:rsid w:val="00886D0B"/>
    <w:rsid w:val="008A3482"/>
    <w:rsid w:val="008A4A2D"/>
    <w:rsid w:val="008B026B"/>
    <w:rsid w:val="008B23A0"/>
    <w:rsid w:val="008B771C"/>
    <w:rsid w:val="008D1A57"/>
    <w:rsid w:val="008D5E3A"/>
    <w:rsid w:val="008E3E84"/>
    <w:rsid w:val="008E4975"/>
    <w:rsid w:val="008E6CF7"/>
    <w:rsid w:val="008F1B8E"/>
    <w:rsid w:val="008F6F1B"/>
    <w:rsid w:val="008F7056"/>
    <w:rsid w:val="008F757F"/>
    <w:rsid w:val="00902A61"/>
    <w:rsid w:val="00905D13"/>
    <w:rsid w:val="009077DB"/>
    <w:rsid w:val="00907F24"/>
    <w:rsid w:val="00921A1C"/>
    <w:rsid w:val="00930DE1"/>
    <w:rsid w:val="009376D3"/>
    <w:rsid w:val="00941881"/>
    <w:rsid w:val="009445B8"/>
    <w:rsid w:val="00945450"/>
    <w:rsid w:val="0094743B"/>
    <w:rsid w:val="00952BE0"/>
    <w:rsid w:val="00957163"/>
    <w:rsid w:val="00964048"/>
    <w:rsid w:val="009648D1"/>
    <w:rsid w:val="00966D18"/>
    <w:rsid w:val="00976CB5"/>
    <w:rsid w:val="0097742B"/>
    <w:rsid w:val="00977AC0"/>
    <w:rsid w:val="00984327"/>
    <w:rsid w:val="00984C8B"/>
    <w:rsid w:val="00985824"/>
    <w:rsid w:val="00986C77"/>
    <w:rsid w:val="0099050A"/>
    <w:rsid w:val="00990B1D"/>
    <w:rsid w:val="00990C59"/>
    <w:rsid w:val="00991AF2"/>
    <w:rsid w:val="00992C08"/>
    <w:rsid w:val="00994407"/>
    <w:rsid w:val="00994CFB"/>
    <w:rsid w:val="009A0A37"/>
    <w:rsid w:val="009B46A8"/>
    <w:rsid w:val="009B6BB3"/>
    <w:rsid w:val="009C5AAE"/>
    <w:rsid w:val="009C6B97"/>
    <w:rsid w:val="009C733A"/>
    <w:rsid w:val="009D219F"/>
    <w:rsid w:val="009D3E78"/>
    <w:rsid w:val="009D475C"/>
    <w:rsid w:val="009D68C5"/>
    <w:rsid w:val="009D7098"/>
    <w:rsid w:val="009D716A"/>
    <w:rsid w:val="009E58AB"/>
    <w:rsid w:val="009E799D"/>
    <w:rsid w:val="009E7D1C"/>
    <w:rsid w:val="009F264F"/>
    <w:rsid w:val="00A007B1"/>
    <w:rsid w:val="00A027F7"/>
    <w:rsid w:val="00A07D79"/>
    <w:rsid w:val="00A114C3"/>
    <w:rsid w:val="00A125C8"/>
    <w:rsid w:val="00A1526F"/>
    <w:rsid w:val="00A17504"/>
    <w:rsid w:val="00A21873"/>
    <w:rsid w:val="00A22E29"/>
    <w:rsid w:val="00A317CA"/>
    <w:rsid w:val="00A31E6E"/>
    <w:rsid w:val="00A32E7D"/>
    <w:rsid w:val="00A33EDB"/>
    <w:rsid w:val="00A34046"/>
    <w:rsid w:val="00A34EC9"/>
    <w:rsid w:val="00A379D7"/>
    <w:rsid w:val="00A42CB8"/>
    <w:rsid w:val="00A5398D"/>
    <w:rsid w:val="00A54928"/>
    <w:rsid w:val="00A62DD9"/>
    <w:rsid w:val="00A62E92"/>
    <w:rsid w:val="00A66AA5"/>
    <w:rsid w:val="00A722B4"/>
    <w:rsid w:val="00A73769"/>
    <w:rsid w:val="00A74420"/>
    <w:rsid w:val="00A7498C"/>
    <w:rsid w:val="00A76A73"/>
    <w:rsid w:val="00A810F9"/>
    <w:rsid w:val="00A82FE0"/>
    <w:rsid w:val="00A85FC9"/>
    <w:rsid w:val="00A863A2"/>
    <w:rsid w:val="00A87C59"/>
    <w:rsid w:val="00AA4107"/>
    <w:rsid w:val="00AA5790"/>
    <w:rsid w:val="00AA5BA5"/>
    <w:rsid w:val="00AA6743"/>
    <w:rsid w:val="00AA781D"/>
    <w:rsid w:val="00AB1C8C"/>
    <w:rsid w:val="00AB4531"/>
    <w:rsid w:val="00AB4989"/>
    <w:rsid w:val="00AB5ED5"/>
    <w:rsid w:val="00AB64A0"/>
    <w:rsid w:val="00AB72D4"/>
    <w:rsid w:val="00AC4190"/>
    <w:rsid w:val="00AC7C48"/>
    <w:rsid w:val="00AF3338"/>
    <w:rsid w:val="00AF410A"/>
    <w:rsid w:val="00B032E2"/>
    <w:rsid w:val="00B31D6B"/>
    <w:rsid w:val="00B32B73"/>
    <w:rsid w:val="00B33580"/>
    <w:rsid w:val="00B426FE"/>
    <w:rsid w:val="00B43F67"/>
    <w:rsid w:val="00B50E65"/>
    <w:rsid w:val="00B54FCE"/>
    <w:rsid w:val="00B633BB"/>
    <w:rsid w:val="00B641BF"/>
    <w:rsid w:val="00B642C3"/>
    <w:rsid w:val="00B6657A"/>
    <w:rsid w:val="00B7000F"/>
    <w:rsid w:val="00B71D3F"/>
    <w:rsid w:val="00B741DF"/>
    <w:rsid w:val="00B74552"/>
    <w:rsid w:val="00B7522F"/>
    <w:rsid w:val="00B80486"/>
    <w:rsid w:val="00B83A0F"/>
    <w:rsid w:val="00B84042"/>
    <w:rsid w:val="00B843D1"/>
    <w:rsid w:val="00B93619"/>
    <w:rsid w:val="00B94DA9"/>
    <w:rsid w:val="00B94DB7"/>
    <w:rsid w:val="00B95AA3"/>
    <w:rsid w:val="00BA4113"/>
    <w:rsid w:val="00BA7E5C"/>
    <w:rsid w:val="00BC319E"/>
    <w:rsid w:val="00BC55EA"/>
    <w:rsid w:val="00BC668A"/>
    <w:rsid w:val="00BD0AB6"/>
    <w:rsid w:val="00BD0C81"/>
    <w:rsid w:val="00BD1132"/>
    <w:rsid w:val="00BD3443"/>
    <w:rsid w:val="00BE2EDC"/>
    <w:rsid w:val="00BE4276"/>
    <w:rsid w:val="00BF0C07"/>
    <w:rsid w:val="00C014E4"/>
    <w:rsid w:val="00C02242"/>
    <w:rsid w:val="00C04337"/>
    <w:rsid w:val="00C05CFA"/>
    <w:rsid w:val="00C10879"/>
    <w:rsid w:val="00C20E6E"/>
    <w:rsid w:val="00C218F1"/>
    <w:rsid w:val="00C21A9C"/>
    <w:rsid w:val="00C23E88"/>
    <w:rsid w:val="00C2636F"/>
    <w:rsid w:val="00C303DA"/>
    <w:rsid w:val="00C4005B"/>
    <w:rsid w:val="00C42849"/>
    <w:rsid w:val="00C43CF7"/>
    <w:rsid w:val="00C46DBC"/>
    <w:rsid w:val="00C5029A"/>
    <w:rsid w:val="00C507E7"/>
    <w:rsid w:val="00C508E7"/>
    <w:rsid w:val="00C542A0"/>
    <w:rsid w:val="00C54EFE"/>
    <w:rsid w:val="00C57228"/>
    <w:rsid w:val="00C612B9"/>
    <w:rsid w:val="00C61826"/>
    <w:rsid w:val="00C63879"/>
    <w:rsid w:val="00C81C4F"/>
    <w:rsid w:val="00C85A6E"/>
    <w:rsid w:val="00C8786E"/>
    <w:rsid w:val="00C87FE6"/>
    <w:rsid w:val="00C97B9F"/>
    <w:rsid w:val="00CA7BD7"/>
    <w:rsid w:val="00CB0C31"/>
    <w:rsid w:val="00CB1C25"/>
    <w:rsid w:val="00CB6B5C"/>
    <w:rsid w:val="00CB7ACF"/>
    <w:rsid w:val="00CC41BF"/>
    <w:rsid w:val="00CE05E7"/>
    <w:rsid w:val="00CE0955"/>
    <w:rsid w:val="00CE23DD"/>
    <w:rsid w:val="00CE45D1"/>
    <w:rsid w:val="00CE7476"/>
    <w:rsid w:val="00CF5B2F"/>
    <w:rsid w:val="00D057F8"/>
    <w:rsid w:val="00D1220A"/>
    <w:rsid w:val="00D1272F"/>
    <w:rsid w:val="00D1470C"/>
    <w:rsid w:val="00D16B99"/>
    <w:rsid w:val="00D20D6D"/>
    <w:rsid w:val="00D3341B"/>
    <w:rsid w:val="00D3448D"/>
    <w:rsid w:val="00D347C3"/>
    <w:rsid w:val="00D4511F"/>
    <w:rsid w:val="00D67082"/>
    <w:rsid w:val="00D67DC1"/>
    <w:rsid w:val="00D713ED"/>
    <w:rsid w:val="00D73B4B"/>
    <w:rsid w:val="00D9150E"/>
    <w:rsid w:val="00D926EA"/>
    <w:rsid w:val="00D93B23"/>
    <w:rsid w:val="00D96B5F"/>
    <w:rsid w:val="00DA4CCC"/>
    <w:rsid w:val="00DA6F24"/>
    <w:rsid w:val="00DB1B2A"/>
    <w:rsid w:val="00DB6127"/>
    <w:rsid w:val="00DB69BD"/>
    <w:rsid w:val="00DC53D7"/>
    <w:rsid w:val="00DD26C3"/>
    <w:rsid w:val="00DD3F69"/>
    <w:rsid w:val="00DD4899"/>
    <w:rsid w:val="00DD68AF"/>
    <w:rsid w:val="00DD70CF"/>
    <w:rsid w:val="00DE1E62"/>
    <w:rsid w:val="00DE43A1"/>
    <w:rsid w:val="00DF13C1"/>
    <w:rsid w:val="00DF23AC"/>
    <w:rsid w:val="00DF6AD2"/>
    <w:rsid w:val="00DF72EF"/>
    <w:rsid w:val="00E01BD6"/>
    <w:rsid w:val="00E025E9"/>
    <w:rsid w:val="00E10522"/>
    <w:rsid w:val="00E161D9"/>
    <w:rsid w:val="00E17F11"/>
    <w:rsid w:val="00E22683"/>
    <w:rsid w:val="00E31208"/>
    <w:rsid w:val="00E315E2"/>
    <w:rsid w:val="00E31E43"/>
    <w:rsid w:val="00E32931"/>
    <w:rsid w:val="00E4345D"/>
    <w:rsid w:val="00E436FF"/>
    <w:rsid w:val="00E4554C"/>
    <w:rsid w:val="00E53385"/>
    <w:rsid w:val="00E53C18"/>
    <w:rsid w:val="00E77390"/>
    <w:rsid w:val="00E8075F"/>
    <w:rsid w:val="00E82EB6"/>
    <w:rsid w:val="00E918EF"/>
    <w:rsid w:val="00E93F39"/>
    <w:rsid w:val="00EA0FF0"/>
    <w:rsid w:val="00EA14D9"/>
    <w:rsid w:val="00EA6474"/>
    <w:rsid w:val="00EA7D3B"/>
    <w:rsid w:val="00EB36F3"/>
    <w:rsid w:val="00EB6BC6"/>
    <w:rsid w:val="00EC14BF"/>
    <w:rsid w:val="00EC7F42"/>
    <w:rsid w:val="00ED2D53"/>
    <w:rsid w:val="00EE4408"/>
    <w:rsid w:val="00EE4D3F"/>
    <w:rsid w:val="00F06886"/>
    <w:rsid w:val="00F1014E"/>
    <w:rsid w:val="00F219B8"/>
    <w:rsid w:val="00F26663"/>
    <w:rsid w:val="00F31142"/>
    <w:rsid w:val="00F334B7"/>
    <w:rsid w:val="00F348A1"/>
    <w:rsid w:val="00F356C7"/>
    <w:rsid w:val="00F37539"/>
    <w:rsid w:val="00F40DC5"/>
    <w:rsid w:val="00F46106"/>
    <w:rsid w:val="00F5196D"/>
    <w:rsid w:val="00F62E54"/>
    <w:rsid w:val="00F6590E"/>
    <w:rsid w:val="00F66835"/>
    <w:rsid w:val="00F671BA"/>
    <w:rsid w:val="00F74512"/>
    <w:rsid w:val="00F80C40"/>
    <w:rsid w:val="00F86852"/>
    <w:rsid w:val="00F96E70"/>
    <w:rsid w:val="00FA23EC"/>
    <w:rsid w:val="00FA4EB4"/>
    <w:rsid w:val="00FA6FE0"/>
    <w:rsid w:val="00FB32E4"/>
    <w:rsid w:val="00FB3C8D"/>
    <w:rsid w:val="00FC029D"/>
    <w:rsid w:val="00FC3480"/>
    <w:rsid w:val="00FC5AB7"/>
    <w:rsid w:val="00FC5BCC"/>
    <w:rsid w:val="00FD6B02"/>
    <w:rsid w:val="00FE0322"/>
    <w:rsid w:val="00FE2381"/>
    <w:rsid w:val="00FE709D"/>
    <w:rsid w:val="00FF04C1"/>
    <w:rsid w:val="00FF0AED"/>
    <w:rsid w:val="00FF21E7"/>
    <w:rsid w:val="00FF4A16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0538E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0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75050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F4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05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0538E"/>
  </w:style>
  <w:style w:type="paragraph" w:styleId="a6">
    <w:name w:val="List Paragraph"/>
    <w:basedOn w:val="a"/>
    <w:uiPriority w:val="34"/>
    <w:qFormat/>
    <w:rsid w:val="0020538E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20538E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0538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20538E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538E"/>
    <w:pPr>
      <w:shd w:val="clear" w:color="auto" w:fill="FFFFFF"/>
      <w:suppressAutoHyphens w:val="0"/>
      <w:spacing w:before="600" w:line="240" w:lineRule="atLeast"/>
    </w:pPr>
    <w:rPr>
      <w:rFonts w:eastAsiaTheme="minorHAnsi" w:cstheme="minorBidi"/>
      <w:spacing w:val="7"/>
      <w:lang w:eastAsia="en-US"/>
    </w:rPr>
  </w:style>
  <w:style w:type="character" w:customStyle="1" w:styleId="FontStyle58">
    <w:name w:val="Font Style58"/>
    <w:basedOn w:val="a0"/>
    <w:uiPriority w:val="99"/>
    <w:rsid w:val="0020538E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20538E"/>
    <w:pPr>
      <w:widowControl w:val="0"/>
      <w:suppressAutoHyphens w:val="0"/>
      <w:autoSpaceDE w:val="0"/>
      <w:autoSpaceDN w:val="0"/>
      <w:adjustRightInd w:val="0"/>
      <w:spacing w:line="284" w:lineRule="exac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4C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C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0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5F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F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_"/>
    <w:basedOn w:val="a0"/>
    <w:link w:val="3"/>
    <w:rsid w:val="008B02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8B026B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paragraph" w:customStyle="1" w:styleId="c2">
    <w:name w:val="c2"/>
    <w:basedOn w:val="a"/>
    <w:rsid w:val="008B02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6">
    <w:name w:val="c56"/>
    <w:basedOn w:val="a0"/>
    <w:rsid w:val="008B026B"/>
  </w:style>
  <w:style w:type="character" w:customStyle="1" w:styleId="c85">
    <w:name w:val="c85"/>
    <w:basedOn w:val="a0"/>
    <w:rsid w:val="008B026B"/>
  </w:style>
  <w:style w:type="character" w:customStyle="1" w:styleId="c0">
    <w:name w:val="c0"/>
    <w:basedOn w:val="a0"/>
    <w:rsid w:val="008B026B"/>
  </w:style>
  <w:style w:type="character" w:customStyle="1" w:styleId="c22">
    <w:name w:val="c22"/>
    <w:basedOn w:val="a0"/>
    <w:rsid w:val="008B026B"/>
  </w:style>
  <w:style w:type="paragraph" w:customStyle="1" w:styleId="c11">
    <w:name w:val="c11"/>
    <w:basedOn w:val="a"/>
    <w:rsid w:val="002C7A4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C7A4C"/>
  </w:style>
  <w:style w:type="table" w:customStyle="1" w:styleId="10">
    <w:name w:val="Сетка таблицы1"/>
    <w:basedOn w:val="a1"/>
    <w:next w:val="a5"/>
    <w:uiPriority w:val="99"/>
    <w:rsid w:val="00C2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2020-09-12T17:12:00Z</cp:lastPrinted>
  <dcterms:created xsi:type="dcterms:W3CDTF">2018-09-09T02:31:00Z</dcterms:created>
  <dcterms:modified xsi:type="dcterms:W3CDTF">2023-09-07T06:47:00Z</dcterms:modified>
</cp:coreProperties>
</file>