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AE" w:rsidRPr="00A77301" w:rsidRDefault="00A77301" w:rsidP="00BC0FAE">
      <w:pPr>
        <w:jc w:val="center"/>
        <w:rPr>
          <w:b/>
          <w:sz w:val="32"/>
          <w:szCs w:val="28"/>
        </w:rPr>
      </w:pPr>
      <w:r w:rsidRPr="00A77301">
        <w:rPr>
          <w:b/>
          <w:sz w:val="32"/>
          <w:szCs w:val="28"/>
        </w:rPr>
        <w:t>ГОКУ «Специальная (коррекционная) школа р.п. Лесогорск</w:t>
      </w:r>
      <w:r w:rsidR="00BC0FAE" w:rsidRPr="00A77301">
        <w:rPr>
          <w:b/>
          <w:sz w:val="32"/>
          <w:szCs w:val="28"/>
        </w:rPr>
        <w:t>»</w:t>
      </w:r>
    </w:p>
    <w:p w:rsidR="00BC0FAE" w:rsidRPr="000C5974" w:rsidRDefault="00BC0FAE" w:rsidP="00BC0FAE">
      <w:pPr>
        <w:jc w:val="center"/>
        <w:rPr>
          <w:b/>
          <w:bCs/>
        </w:rPr>
      </w:pPr>
    </w:p>
    <w:tbl>
      <w:tblPr>
        <w:tblStyle w:val="1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0A6473" w:rsidRPr="000A6473" w:rsidTr="008C0D2D">
        <w:tc>
          <w:tcPr>
            <w:tcW w:w="3227" w:type="dxa"/>
          </w:tcPr>
          <w:p w:rsidR="000A6473" w:rsidRPr="000A6473" w:rsidRDefault="000A6473" w:rsidP="000A6473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0A6473">
              <w:rPr>
                <w:b/>
                <w:bCs/>
                <w:lang w:eastAsia="en-US"/>
              </w:rPr>
              <w:t xml:space="preserve">Рассмотрено: на заседании </w:t>
            </w:r>
          </w:p>
          <w:p w:rsidR="000A6473" w:rsidRPr="000A6473" w:rsidRDefault="000A6473" w:rsidP="000A6473">
            <w:pPr>
              <w:tabs>
                <w:tab w:val="left" w:pos="9288"/>
              </w:tabs>
              <w:suppressAutoHyphens w:val="0"/>
              <w:rPr>
                <w:b/>
                <w:bCs/>
                <w:lang w:eastAsia="en-US"/>
              </w:rPr>
            </w:pPr>
            <w:r w:rsidRPr="000A6473">
              <w:rPr>
                <w:b/>
                <w:bCs/>
                <w:lang w:eastAsia="en-US"/>
              </w:rPr>
              <w:t>ШМО учителей</w:t>
            </w:r>
          </w:p>
          <w:p w:rsidR="000A6473" w:rsidRPr="000A6473" w:rsidRDefault="008F2F3F" w:rsidP="000A6473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</w:t>
            </w:r>
            <w:r w:rsidR="00C92CF0">
              <w:rPr>
                <w:lang w:eastAsia="en-US"/>
              </w:rPr>
              <w:t>8</w:t>
            </w:r>
          </w:p>
          <w:p w:rsidR="000A6473" w:rsidRPr="000A6473" w:rsidRDefault="004C2E11" w:rsidP="000A6473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C92CF0">
              <w:rPr>
                <w:lang w:eastAsia="en-US"/>
              </w:rPr>
              <w:t>0</w:t>
            </w:r>
            <w:r w:rsidR="00AF4ACB">
              <w:rPr>
                <w:lang w:eastAsia="en-US"/>
              </w:rPr>
              <w:t>4</w:t>
            </w:r>
            <w:r>
              <w:rPr>
                <w:lang w:eastAsia="en-US"/>
              </w:rPr>
              <w:t>» сентября 202</w:t>
            </w:r>
            <w:r w:rsidR="00AF4ACB">
              <w:rPr>
                <w:lang w:eastAsia="en-US"/>
              </w:rPr>
              <w:t>3</w:t>
            </w:r>
            <w:r w:rsidR="000A6473" w:rsidRPr="000A6473">
              <w:rPr>
                <w:lang w:eastAsia="en-US"/>
              </w:rPr>
              <w:t xml:space="preserve"> г.</w:t>
            </w:r>
          </w:p>
          <w:p w:rsidR="000A6473" w:rsidRPr="000A6473" w:rsidRDefault="000A6473" w:rsidP="000A6473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0A6473" w:rsidRPr="000A6473" w:rsidRDefault="000A6473" w:rsidP="000A6473">
            <w:pPr>
              <w:suppressAutoHyphens w:val="0"/>
              <w:rPr>
                <w:b/>
                <w:bCs/>
                <w:lang w:eastAsia="en-US"/>
              </w:rPr>
            </w:pPr>
            <w:r w:rsidRPr="000A6473">
              <w:rPr>
                <w:b/>
                <w:bCs/>
                <w:lang w:eastAsia="en-US"/>
              </w:rPr>
              <w:t xml:space="preserve">Согласовано: </w:t>
            </w:r>
          </w:p>
          <w:p w:rsidR="000A6473" w:rsidRPr="000A6473" w:rsidRDefault="000A6473" w:rsidP="000A6473">
            <w:pPr>
              <w:suppressAutoHyphens w:val="0"/>
              <w:rPr>
                <w:bCs/>
                <w:lang w:eastAsia="en-US"/>
              </w:rPr>
            </w:pPr>
            <w:r w:rsidRPr="000A6473">
              <w:rPr>
                <w:bCs/>
                <w:lang w:eastAsia="en-US"/>
              </w:rPr>
              <w:t>Зам. директора по УР</w:t>
            </w:r>
          </w:p>
          <w:p w:rsidR="000A6473" w:rsidRPr="000A6473" w:rsidRDefault="000A6473" w:rsidP="000A6473">
            <w:pPr>
              <w:suppressAutoHyphens w:val="0"/>
              <w:rPr>
                <w:bCs/>
                <w:lang w:eastAsia="en-US"/>
              </w:rPr>
            </w:pPr>
            <w:r w:rsidRPr="000A6473">
              <w:rPr>
                <w:bCs/>
                <w:lang w:eastAsia="en-US"/>
              </w:rPr>
              <w:t>________Парамонова Е.А.</w:t>
            </w:r>
          </w:p>
          <w:p w:rsidR="000A6473" w:rsidRPr="000A6473" w:rsidRDefault="00AF4ACB" w:rsidP="000A6473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«04» сентября 2023</w:t>
            </w:r>
            <w:r w:rsidR="000A6473" w:rsidRPr="000A6473">
              <w:rPr>
                <w:lang w:eastAsia="en-US"/>
              </w:rPr>
              <w:t xml:space="preserve"> г.</w:t>
            </w:r>
          </w:p>
          <w:p w:rsidR="000A6473" w:rsidRPr="000A6473" w:rsidRDefault="000A6473" w:rsidP="000A6473">
            <w:pPr>
              <w:suppressAutoHyphens w:val="0"/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0A6473" w:rsidRPr="000A6473" w:rsidRDefault="000A6473" w:rsidP="000A64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A6473">
              <w:rPr>
                <w:b/>
                <w:lang w:eastAsia="ru-RU"/>
              </w:rPr>
              <w:t xml:space="preserve">Утверждаю:                                                    </w:t>
            </w:r>
          </w:p>
          <w:p w:rsidR="000A6473" w:rsidRPr="000A6473" w:rsidRDefault="000A6473" w:rsidP="000A64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A6473">
              <w:rPr>
                <w:lang w:eastAsia="ru-RU"/>
              </w:rPr>
              <w:t>Директор ГОКУ «СКШ р.п. Лесогорск»</w:t>
            </w:r>
          </w:p>
          <w:p w:rsidR="000A6473" w:rsidRPr="000A6473" w:rsidRDefault="000A6473" w:rsidP="000A6473">
            <w:pPr>
              <w:tabs>
                <w:tab w:val="left" w:pos="9288"/>
              </w:tabs>
              <w:suppressAutoHyphens w:val="0"/>
              <w:jc w:val="both"/>
              <w:rPr>
                <w:lang w:eastAsia="en-US"/>
              </w:rPr>
            </w:pPr>
            <w:r w:rsidRPr="000A6473">
              <w:rPr>
                <w:lang w:eastAsia="en-US"/>
              </w:rPr>
              <w:t xml:space="preserve"> ___________А.М.Левитская                                  </w:t>
            </w:r>
            <w:r w:rsidR="008F2F3F">
              <w:rPr>
                <w:lang w:eastAsia="en-US"/>
              </w:rPr>
              <w:t xml:space="preserve">               Пр. №</w:t>
            </w:r>
            <w:r w:rsidR="00C92CF0">
              <w:rPr>
                <w:lang w:eastAsia="en-US"/>
              </w:rPr>
              <w:t xml:space="preserve"> О-86</w:t>
            </w:r>
            <w:r w:rsidR="008F2F3F">
              <w:rPr>
                <w:lang w:eastAsia="en-US"/>
              </w:rPr>
              <w:t xml:space="preserve"> </w:t>
            </w:r>
            <w:r w:rsidR="00AF4ACB">
              <w:rPr>
                <w:lang w:eastAsia="en-US"/>
              </w:rPr>
              <w:t>от «04» сентября 2023</w:t>
            </w:r>
            <w:r w:rsidRPr="000A6473">
              <w:rPr>
                <w:lang w:eastAsia="en-US"/>
              </w:rPr>
              <w:t xml:space="preserve"> г.</w:t>
            </w:r>
          </w:p>
          <w:p w:rsidR="000A6473" w:rsidRPr="000A6473" w:rsidRDefault="000A6473" w:rsidP="000A64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0A6473" w:rsidRPr="000A6473" w:rsidRDefault="000A6473" w:rsidP="000A6473">
      <w:pPr>
        <w:widowControl w:val="0"/>
        <w:suppressAutoHyphens w:val="0"/>
        <w:spacing w:after="243" w:line="220" w:lineRule="exact"/>
        <w:ind w:left="284" w:right="120"/>
        <w:jc w:val="center"/>
        <w:rPr>
          <w:sz w:val="22"/>
          <w:szCs w:val="22"/>
          <w:lang w:eastAsia="en-US"/>
        </w:rPr>
      </w:pPr>
    </w:p>
    <w:p w:rsidR="000A6473" w:rsidRPr="000A6473" w:rsidRDefault="000A6473" w:rsidP="000A6473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  <w:lang w:eastAsia="ru-RU"/>
        </w:rPr>
      </w:pPr>
      <w:r w:rsidRPr="000A6473">
        <w:rPr>
          <w:sz w:val="36"/>
          <w:szCs w:val="36"/>
          <w:lang w:eastAsia="ru-RU"/>
        </w:rPr>
        <w:t xml:space="preserve">Программа </w:t>
      </w:r>
    </w:p>
    <w:p w:rsidR="000A6473" w:rsidRPr="000A6473" w:rsidRDefault="000A6473" w:rsidP="000A6473">
      <w:pPr>
        <w:widowControl w:val="0"/>
        <w:suppressAutoHyphens w:val="0"/>
        <w:jc w:val="center"/>
        <w:rPr>
          <w:rFonts w:eastAsia="Courier New"/>
          <w:b/>
          <w:color w:val="000000"/>
          <w:sz w:val="36"/>
          <w:szCs w:val="36"/>
          <w:lang w:eastAsia="ru-RU"/>
        </w:rPr>
      </w:pPr>
      <w:r w:rsidRPr="000A6473">
        <w:rPr>
          <w:rFonts w:eastAsia="Courier New"/>
          <w:b/>
          <w:color w:val="000000"/>
          <w:sz w:val="36"/>
          <w:szCs w:val="36"/>
          <w:lang w:eastAsia="ru-RU"/>
        </w:rPr>
        <w:t xml:space="preserve"> учебного предмета «Ручной труд» </w:t>
      </w:r>
    </w:p>
    <w:p w:rsidR="000A6473" w:rsidRPr="000A6473" w:rsidRDefault="000A6473" w:rsidP="000A6473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0A6473">
        <w:rPr>
          <w:rFonts w:eastAsia="Courier New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0A6473" w:rsidRPr="000A6473" w:rsidRDefault="000A6473" w:rsidP="000A6473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 w:rsidRPr="000A6473">
        <w:rPr>
          <w:rFonts w:eastAsia="Courier New"/>
          <w:color w:val="000000"/>
          <w:sz w:val="36"/>
          <w:szCs w:val="36"/>
          <w:lang w:eastAsia="ru-RU"/>
        </w:rPr>
        <w:t xml:space="preserve"> (вариант 1)</w:t>
      </w:r>
    </w:p>
    <w:p w:rsidR="000A6473" w:rsidRPr="000A6473" w:rsidRDefault="000A6473" w:rsidP="000A6473">
      <w:pPr>
        <w:widowControl w:val="0"/>
        <w:suppressAutoHyphens w:val="0"/>
        <w:jc w:val="center"/>
        <w:rPr>
          <w:rFonts w:eastAsia="Courier New"/>
          <w:color w:val="000000"/>
          <w:sz w:val="36"/>
          <w:szCs w:val="36"/>
          <w:lang w:eastAsia="ru-RU"/>
        </w:rPr>
      </w:pPr>
      <w:r>
        <w:rPr>
          <w:rFonts w:eastAsia="Courier New"/>
          <w:color w:val="000000"/>
          <w:sz w:val="36"/>
          <w:szCs w:val="36"/>
          <w:lang w:eastAsia="ru-RU"/>
        </w:rPr>
        <w:t>3</w:t>
      </w:r>
      <w:r w:rsidRPr="000A6473">
        <w:rPr>
          <w:rFonts w:eastAsia="Courier New"/>
          <w:color w:val="000000"/>
          <w:sz w:val="36"/>
          <w:szCs w:val="36"/>
          <w:lang w:eastAsia="ru-RU"/>
        </w:rPr>
        <w:t xml:space="preserve"> класс.</w:t>
      </w:r>
    </w:p>
    <w:p w:rsidR="000A6473" w:rsidRPr="000A6473" w:rsidRDefault="000A6473" w:rsidP="000A6473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0A6473">
        <w:rPr>
          <w:rFonts w:eastAsia="Courier New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  <w:r w:rsidRPr="000A6473">
        <w:rPr>
          <w:rFonts w:eastAsia="Courier New"/>
          <w:color w:val="000000"/>
          <w:sz w:val="28"/>
          <w:szCs w:val="28"/>
          <w:lang w:eastAsia="ru-RU"/>
        </w:rPr>
        <w:t>Алексеева Юлия Владиславовна</w:t>
      </w: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0A6473" w:rsidP="000A6473">
      <w:pPr>
        <w:widowControl w:val="0"/>
        <w:suppressAutoHyphens w:val="0"/>
        <w:jc w:val="right"/>
        <w:rPr>
          <w:rFonts w:eastAsia="Courier New"/>
          <w:color w:val="000000"/>
          <w:sz w:val="28"/>
          <w:szCs w:val="28"/>
          <w:lang w:eastAsia="ru-RU"/>
        </w:rPr>
      </w:pPr>
    </w:p>
    <w:p w:rsidR="000A6473" w:rsidRPr="000A6473" w:rsidRDefault="00AF4ACB" w:rsidP="000A6473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>2023-2024</w:t>
      </w:r>
      <w:r w:rsidR="000A6473" w:rsidRPr="000A6473">
        <w:rPr>
          <w:rFonts w:eastAsia="Courier New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A6473" w:rsidRPr="000A6473" w:rsidRDefault="000A6473" w:rsidP="000A6473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 w:rsidRPr="000A6473">
        <w:rPr>
          <w:rFonts w:eastAsia="Courier New"/>
          <w:b/>
          <w:color w:val="000000"/>
          <w:sz w:val="28"/>
          <w:szCs w:val="28"/>
          <w:lang w:eastAsia="ru-RU"/>
        </w:rPr>
        <w:t>р. п. Лесогорск</w:t>
      </w:r>
    </w:p>
    <w:p w:rsidR="000A6473" w:rsidRPr="000A6473" w:rsidRDefault="004C2E11" w:rsidP="000A6473">
      <w:pPr>
        <w:suppressAutoHyphens w:val="0"/>
        <w:spacing w:after="200" w:line="276" w:lineRule="auto"/>
        <w:jc w:val="both"/>
        <w:rPr>
          <w:rFonts w:eastAsia="Courier New"/>
          <w:b/>
          <w:color w:val="000000"/>
          <w:lang w:eastAsia="ru-RU"/>
        </w:rPr>
      </w:pPr>
      <w:r>
        <w:rPr>
          <w:lang w:eastAsia="en-US"/>
        </w:rPr>
        <w:lastRenderedPageBreak/>
        <w:t xml:space="preserve">   Программа </w:t>
      </w:r>
      <w:r w:rsidR="000A6473" w:rsidRPr="000A6473">
        <w:rPr>
          <w:lang w:eastAsia="en-US"/>
        </w:rPr>
        <w:t>учебного предмета «Ручной труд», составлена в соответствии с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 (утвержден приказом Министерства образования и</w:t>
      </w:r>
      <w:r w:rsidR="007F085E">
        <w:rPr>
          <w:lang w:eastAsia="en-US"/>
        </w:rPr>
        <w:t xml:space="preserve"> науки РФ от 19.12.2014 г. №1599</w:t>
      </w:r>
      <w:r w:rsidR="000A6473" w:rsidRPr="000A6473">
        <w:rPr>
          <w:lang w:eastAsia="en-US"/>
        </w:rPr>
        <w:t>),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«СКШ  р. п. Лесогорск».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b/>
          <w:color w:val="000000"/>
          <w:lang w:eastAsia="ru-RU"/>
        </w:rPr>
      </w:pPr>
      <w:r w:rsidRPr="000A6473">
        <w:rPr>
          <w:rFonts w:eastAsia="Courier New"/>
          <w:b/>
          <w:color w:val="000000"/>
          <w:lang w:eastAsia="ru-RU"/>
        </w:rPr>
        <w:t xml:space="preserve">Программа учебного предмета «Ручной труд» включает следующие разделы: 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3)  описание места учебного предмета в учебном плане;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4)  личностные и предметные результаты освоения учебного предмета;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5)   содержание учебного предмета;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0A6473" w:rsidRPr="000A6473" w:rsidRDefault="000A6473" w:rsidP="000A6473">
      <w:pPr>
        <w:widowControl w:val="0"/>
        <w:suppressAutoHyphens w:val="0"/>
        <w:jc w:val="both"/>
        <w:rPr>
          <w:rFonts w:eastAsia="Courier New"/>
          <w:color w:val="000000"/>
          <w:lang w:eastAsia="ru-RU"/>
        </w:rPr>
      </w:pPr>
      <w:r w:rsidRPr="000A6473">
        <w:rPr>
          <w:rFonts w:eastAsia="Courier New"/>
          <w:color w:val="000000"/>
          <w:lang w:eastAsia="ru-RU"/>
        </w:rPr>
        <w:t>7)  описание материально-технического обеспечения образовательной деятельности.</w:t>
      </w:r>
    </w:p>
    <w:p w:rsidR="000A6473" w:rsidRPr="000A6473" w:rsidRDefault="000A6473" w:rsidP="000A6473">
      <w:pPr>
        <w:widowControl w:val="0"/>
        <w:suppressAutoHyphens w:val="0"/>
        <w:spacing w:after="179"/>
        <w:ind w:left="-567" w:firstLine="77"/>
        <w:jc w:val="both"/>
        <w:rPr>
          <w:lang w:eastAsia="en-US"/>
        </w:rPr>
      </w:pPr>
    </w:p>
    <w:p w:rsidR="00BC0FAE" w:rsidRPr="00E86882" w:rsidRDefault="00BC0FAE" w:rsidP="00BC0FAE">
      <w:pPr>
        <w:pStyle w:val="a5"/>
        <w:ind w:left="-567"/>
        <w:jc w:val="both"/>
        <w:rPr>
          <w:rFonts w:ascii="Times New Roman" w:hAnsi="Times New Roman"/>
        </w:rPr>
      </w:pPr>
    </w:p>
    <w:p w:rsidR="00BC0FAE" w:rsidRPr="004476E7" w:rsidRDefault="00BC0FAE" w:rsidP="00BC0FAE">
      <w:pPr>
        <w:suppressAutoHyphens w:val="0"/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476E7">
        <w:rPr>
          <w:rFonts w:eastAsia="Calibri"/>
          <w:b/>
          <w:szCs w:val="28"/>
          <w:lang w:eastAsia="en-US"/>
        </w:rPr>
        <w:t>1. Пояснительная записка</w:t>
      </w:r>
    </w:p>
    <w:p w:rsidR="008A21AF" w:rsidRPr="00BC0FAE" w:rsidRDefault="005744C2" w:rsidP="00BC0FAE">
      <w:pPr>
        <w:spacing w:after="120"/>
        <w:jc w:val="both"/>
        <w:rPr>
          <w:b/>
          <w:color w:val="00000A"/>
          <w:kern w:val="2"/>
          <w:lang w:eastAsia="ru-RU"/>
        </w:rPr>
      </w:pPr>
      <w:r w:rsidRPr="00BC0FAE">
        <w:rPr>
          <w:color w:val="000000"/>
          <w:spacing w:val="4"/>
          <w:position w:val="-5"/>
        </w:rPr>
        <w:t>Адаптированная основная общеобразовательная программа</w:t>
      </w:r>
      <w:r w:rsidR="004C2E11">
        <w:rPr>
          <w:color w:val="000000"/>
          <w:spacing w:val="4"/>
          <w:position w:val="-5"/>
        </w:rPr>
        <w:t xml:space="preserve"> начального общего образования</w:t>
      </w:r>
      <w:r w:rsidR="008A21AF" w:rsidRPr="00BC0FAE">
        <w:rPr>
          <w:color w:val="000000"/>
          <w:spacing w:val="4"/>
          <w:position w:val="-5"/>
        </w:rPr>
        <w:t xml:space="preserve"> (для обучаю</w:t>
      </w:r>
      <w:r w:rsidR="00D42F2A" w:rsidRPr="00BC0FAE">
        <w:rPr>
          <w:color w:val="000000"/>
          <w:spacing w:val="4"/>
          <w:position w:val="-5"/>
        </w:rPr>
        <w:t xml:space="preserve">щихся с умственной отсталостью) </w:t>
      </w:r>
      <w:r w:rsidR="008A21AF" w:rsidRPr="00BC0FAE">
        <w:rPr>
          <w:color w:val="000000"/>
          <w:spacing w:val="4"/>
          <w:position w:val="-5"/>
        </w:rPr>
        <w:t>по</w:t>
      </w:r>
      <w:r w:rsidR="00613B6A" w:rsidRPr="00BC0FAE">
        <w:rPr>
          <w:color w:val="000000"/>
          <w:spacing w:val="4"/>
          <w:position w:val="-5"/>
        </w:rPr>
        <w:t xml:space="preserve"> трудовому обучению и  программа</w:t>
      </w:r>
      <w:r w:rsidR="008A21AF" w:rsidRPr="00BC0FAE">
        <w:rPr>
          <w:color w:val="000000"/>
          <w:spacing w:val="4"/>
          <w:position w:val="-5"/>
        </w:rPr>
        <w:t xml:space="preserve"> специальных (коррекционных)  образовательных учреждений </w:t>
      </w:r>
      <w:r w:rsidR="008A21AF" w:rsidRPr="00BC0FAE">
        <w:rPr>
          <w:color w:val="000000"/>
          <w:spacing w:val="4"/>
          <w:position w:val="-5"/>
          <w:lang w:val="en-US"/>
        </w:rPr>
        <w:t>VIII</w:t>
      </w:r>
      <w:r w:rsidR="008A21AF" w:rsidRPr="00BC0FAE">
        <w:rPr>
          <w:color w:val="000000"/>
          <w:spacing w:val="4"/>
          <w:position w:val="-5"/>
        </w:rPr>
        <w:t xml:space="preserve"> вида подготовительный, 1-4  классы - под ред. В.</w:t>
      </w:r>
      <w:r w:rsidR="00D42F2A" w:rsidRPr="00BC0FAE">
        <w:rPr>
          <w:color w:val="000000"/>
          <w:spacing w:val="4"/>
          <w:position w:val="-5"/>
        </w:rPr>
        <w:t xml:space="preserve"> </w:t>
      </w:r>
      <w:r w:rsidR="008A21AF" w:rsidRPr="00BC0FAE">
        <w:rPr>
          <w:color w:val="000000"/>
          <w:spacing w:val="4"/>
          <w:position w:val="-5"/>
        </w:rPr>
        <w:t>В.</w:t>
      </w:r>
      <w:r w:rsidR="00D42F2A" w:rsidRPr="00BC0FAE">
        <w:rPr>
          <w:color w:val="000000"/>
          <w:spacing w:val="4"/>
          <w:position w:val="-5"/>
        </w:rPr>
        <w:t xml:space="preserve"> </w:t>
      </w:r>
      <w:r w:rsidR="00613B6A" w:rsidRPr="00BC0FAE">
        <w:rPr>
          <w:color w:val="000000"/>
          <w:spacing w:val="4"/>
          <w:position w:val="-5"/>
        </w:rPr>
        <w:t>Воронковой.</w:t>
      </w:r>
    </w:p>
    <w:p w:rsidR="00E032F3" w:rsidRPr="00E032F3" w:rsidRDefault="00E032F3" w:rsidP="00E032F3">
      <w:pPr>
        <w:spacing w:after="120"/>
        <w:ind w:firstLine="708"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b/>
          <w:u w:val="single"/>
          <w:lang w:eastAsia="ru-RU"/>
        </w:rPr>
        <w:t xml:space="preserve">Целью </w:t>
      </w:r>
      <w:r w:rsidRPr="00E032F3">
        <w:rPr>
          <w:lang w:eastAsia="ru-RU"/>
        </w:rPr>
        <w:t>данной программы является:</w:t>
      </w:r>
    </w:p>
    <w:p w:rsidR="00E032F3" w:rsidRPr="00E032F3" w:rsidRDefault="004C2E11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>
        <w:rPr>
          <w:lang w:eastAsia="ru-RU"/>
        </w:rPr>
        <w:t xml:space="preserve">воспитание положительных </w:t>
      </w:r>
      <w:r w:rsidR="00E032F3" w:rsidRPr="00E032F3">
        <w:rPr>
          <w:lang w:eastAsia="ru-RU"/>
        </w:rPr>
        <w:t>качеств личности ученика: трудолюбия, настойчивости, умение работать в коллективе;</w:t>
      </w:r>
    </w:p>
    <w:p w:rsidR="00E032F3" w:rsidRPr="00E032F3" w:rsidRDefault="00E032F3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lang w:eastAsia="ru-RU"/>
        </w:rPr>
        <w:t>уважение к людям труда;</w:t>
      </w:r>
    </w:p>
    <w:p w:rsidR="00E032F3" w:rsidRPr="00E032F3" w:rsidRDefault="00E032F3" w:rsidP="00E032F3">
      <w:pPr>
        <w:numPr>
          <w:ilvl w:val="0"/>
          <w:numId w:val="1"/>
        </w:numPr>
        <w:suppressAutoHyphens w:val="0"/>
        <w:spacing w:after="120" w:line="276" w:lineRule="auto"/>
        <w:contextualSpacing/>
        <w:rPr>
          <w:b/>
          <w:bCs/>
          <w:color w:val="000000"/>
          <w:spacing w:val="4"/>
          <w:position w:val="-5"/>
          <w:sz w:val="28"/>
          <w:szCs w:val="28"/>
        </w:rPr>
      </w:pPr>
      <w:r w:rsidRPr="00E032F3">
        <w:rPr>
          <w:lang w:eastAsia="ru-RU"/>
        </w:rPr>
        <w:t>получение элементарных знаний по видам труда.</w:t>
      </w: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540"/>
        <w:rPr>
          <w:lang w:eastAsia="ru-RU"/>
        </w:rPr>
      </w:pP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b/>
          <w:u w:val="single"/>
          <w:lang w:eastAsia="ru-RU"/>
        </w:rPr>
        <w:t xml:space="preserve">Основными задачами </w:t>
      </w:r>
      <w:r w:rsidRPr="00E032F3">
        <w:rPr>
          <w:lang w:eastAsia="ru-RU"/>
        </w:rPr>
        <w:t>данной программы являются: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формирование трудовых качеств;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обучение доступным приемам труда;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развитие самостоятельности в труде;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привитие интереса к труду;</w:t>
      </w:r>
    </w:p>
    <w:p w:rsidR="00E032F3" w:rsidRPr="00E032F3" w:rsidRDefault="00E032F3" w:rsidP="00E032F3">
      <w:pPr>
        <w:numPr>
          <w:ilvl w:val="0"/>
          <w:numId w:val="2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:rsidR="00E032F3" w:rsidRPr="00E032F3" w:rsidRDefault="00E032F3" w:rsidP="00E032F3">
      <w:pPr>
        <w:tabs>
          <w:tab w:val="left" w:pos="1800"/>
        </w:tabs>
        <w:suppressAutoHyphens w:val="0"/>
        <w:spacing w:after="200" w:line="276" w:lineRule="auto"/>
        <w:ind w:firstLine="709"/>
        <w:rPr>
          <w:lang w:eastAsia="ru-RU"/>
        </w:rPr>
      </w:pPr>
      <w:r w:rsidRPr="00E032F3">
        <w:rPr>
          <w:lang w:eastAsia="ru-RU"/>
        </w:rPr>
        <w:t>Наряду с этими задач</w:t>
      </w:r>
      <w:r w:rsidR="004C2E11">
        <w:rPr>
          <w:lang w:eastAsia="ru-RU"/>
        </w:rPr>
        <w:t>ами на занятиях трудом</w:t>
      </w:r>
      <w:r w:rsidRPr="00E032F3">
        <w:rPr>
          <w:lang w:eastAsia="ru-RU"/>
        </w:rPr>
        <w:t xml:space="preserve"> решаются и </w:t>
      </w:r>
      <w:r w:rsidRPr="00E032F3">
        <w:rPr>
          <w:b/>
          <w:u w:val="single"/>
          <w:lang w:eastAsia="ru-RU"/>
        </w:rPr>
        <w:t>специальные задачи</w:t>
      </w:r>
      <w:r w:rsidRPr="00E032F3">
        <w:rPr>
          <w:lang w:eastAsia="ru-RU"/>
        </w:rPr>
        <w:t>, направленные на коррекцию умственной деятельности школьников. Коррекционная работа выражается в формировании умений:</w:t>
      </w:r>
    </w:p>
    <w:p w:rsidR="00E032F3" w:rsidRPr="00E032F3" w:rsidRDefault="00E032F3" w:rsidP="00E032F3">
      <w:pPr>
        <w:numPr>
          <w:ilvl w:val="0"/>
          <w:numId w:val="3"/>
        </w:numPr>
        <w:tabs>
          <w:tab w:val="left" w:pos="1800"/>
        </w:tabs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ориентироваться в задании (анализировать объект, условия работы);</w:t>
      </w:r>
    </w:p>
    <w:p w:rsidR="00E032F3" w:rsidRPr="00E032F3" w:rsidRDefault="00E032F3" w:rsidP="00E032F3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lastRenderedPageBreak/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E032F3" w:rsidRDefault="00E032F3" w:rsidP="00E032F3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lang w:eastAsia="ru-RU"/>
        </w:rPr>
      </w:pPr>
      <w:r w:rsidRPr="00E032F3">
        <w:rPr>
          <w:lang w:eastAsia="ru-RU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165F1D" w:rsidRPr="00E032F3" w:rsidRDefault="00165F1D" w:rsidP="00165F1D">
      <w:pPr>
        <w:suppressAutoHyphens w:val="0"/>
        <w:spacing w:after="200" w:line="276" w:lineRule="auto"/>
        <w:ind w:left="720"/>
        <w:contextualSpacing/>
        <w:rPr>
          <w:lang w:eastAsia="ru-RU"/>
        </w:rPr>
      </w:pPr>
    </w:p>
    <w:p w:rsidR="00FF2726" w:rsidRPr="00165F1D" w:rsidRDefault="00BC0FAE" w:rsidP="005674B8">
      <w:pPr>
        <w:suppressAutoHyphens w:val="0"/>
        <w:spacing w:after="200" w:line="276" w:lineRule="auto"/>
        <w:ind w:left="360" w:firstLine="180"/>
        <w:jc w:val="center"/>
        <w:rPr>
          <w:b/>
          <w:lang w:eastAsia="ru-RU"/>
        </w:rPr>
      </w:pPr>
      <w:r>
        <w:rPr>
          <w:b/>
          <w:lang w:eastAsia="ru-RU"/>
        </w:rPr>
        <w:t xml:space="preserve">2. </w:t>
      </w:r>
      <w:r w:rsidR="00E032F3" w:rsidRPr="00165F1D">
        <w:rPr>
          <w:b/>
          <w:lang w:eastAsia="ru-RU"/>
        </w:rPr>
        <w:t>Общая характеристика учебного предмета</w:t>
      </w:r>
    </w:p>
    <w:p w:rsidR="00BD44A1" w:rsidRPr="000D1F62" w:rsidRDefault="00BD44A1" w:rsidP="000D1F62">
      <w:pPr>
        <w:suppressAutoHyphens w:val="0"/>
        <w:spacing w:after="200" w:line="276" w:lineRule="auto"/>
        <w:ind w:left="360" w:firstLine="180"/>
        <w:rPr>
          <w:b/>
          <w:lang w:eastAsia="ru-RU"/>
        </w:rPr>
      </w:pPr>
      <w:r w:rsidRPr="00BD44A1">
        <w:t>Для реализации данного планирования был выбран учебник для 3 класса общеобразовательных организаций, реализующих адаптированные основные общеобразовательные программы, автор Л.</w:t>
      </w:r>
      <w:r w:rsidR="00165F1D">
        <w:t xml:space="preserve"> </w:t>
      </w:r>
      <w:r w:rsidRPr="00BD44A1">
        <w:t>А.</w:t>
      </w:r>
      <w:r w:rsidR="00165F1D">
        <w:t xml:space="preserve"> </w:t>
      </w:r>
      <w:r w:rsidRPr="00BD44A1">
        <w:t>Кузнецова «Технология. Ручной труд», Москва «Просвещение», 2018.</w:t>
      </w:r>
      <w:r w:rsidRPr="00BD44A1">
        <w:tab/>
      </w:r>
      <w:r w:rsidRPr="00BD44A1">
        <w:tab/>
      </w:r>
      <w:r w:rsidRPr="00BD44A1">
        <w:tab/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 xml:space="preserve">Программа составлена с учетом уровня обученности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E032F3" w:rsidRDefault="00E032F3" w:rsidP="00E032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3D62C6" w:rsidRPr="00E032F3" w:rsidRDefault="003D62C6" w:rsidP="003D62C6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Уроки труда должны быть тесно связаны с уроками чтения и развития речи, рисования, математики. 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3D62C6" w:rsidRPr="00E032F3" w:rsidRDefault="004C2E11" w:rsidP="003D62C6">
      <w:pPr>
        <w:suppressAutoHyphens w:val="0"/>
        <w:spacing w:after="200" w:line="276" w:lineRule="auto"/>
        <w:ind w:firstLine="540"/>
        <w:rPr>
          <w:lang w:eastAsia="ru-RU"/>
        </w:rPr>
      </w:pPr>
      <w:r>
        <w:rPr>
          <w:lang w:eastAsia="ru-RU"/>
        </w:rPr>
        <w:t xml:space="preserve">  При оценке знаний, умений </w:t>
      </w:r>
      <w:r w:rsidR="003D62C6" w:rsidRPr="00E032F3">
        <w:rPr>
          <w:lang w:eastAsia="ru-RU"/>
        </w:rPr>
        <w:t>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3D62C6" w:rsidRPr="00E032F3" w:rsidRDefault="004C2E11" w:rsidP="003D62C6">
      <w:pPr>
        <w:suppressAutoHyphens w:val="0"/>
        <w:spacing w:after="200" w:line="276" w:lineRule="auto"/>
        <w:ind w:firstLine="540"/>
        <w:rPr>
          <w:lang w:eastAsia="ru-RU"/>
        </w:rPr>
      </w:pPr>
      <w:r>
        <w:rPr>
          <w:lang w:eastAsia="ru-RU"/>
        </w:rPr>
        <w:t xml:space="preserve">В целях ознакомления учащихся </w:t>
      </w:r>
      <w:r w:rsidR="003D62C6" w:rsidRPr="00E032F3">
        <w:rPr>
          <w:lang w:eastAsia="ru-RU"/>
        </w:rPr>
        <w:t>с видами и характером профессионального труда предусмотрены экскурсии в мастерские школы.</w:t>
      </w:r>
    </w:p>
    <w:p w:rsidR="00E032F3" w:rsidRPr="003D62C6" w:rsidRDefault="00BC0FAE" w:rsidP="00E032F3">
      <w:pPr>
        <w:tabs>
          <w:tab w:val="left" w:pos="1800"/>
        </w:tabs>
        <w:suppressAutoHyphens w:val="0"/>
        <w:spacing w:after="200" w:line="276" w:lineRule="auto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 xml:space="preserve">3. </w:t>
      </w:r>
      <w:r w:rsidR="00E032F3" w:rsidRPr="003D62C6">
        <w:rPr>
          <w:b/>
          <w:lang w:eastAsia="ru-RU"/>
        </w:rPr>
        <w:t>Описание места учебного предмета в учебном плане</w:t>
      </w:r>
    </w:p>
    <w:p w:rsidR="00E032F3" w:rsidRPr="00E032F3" w:rsidRDefault="008C2AF3" w:rsidP="008C2AF3">
      <w:pPr>
        <w:suppressAutoHyphens w:val="0"/>
        <w:spacing w:after="200" w:line="276" w:lineRule="auto"/>
        <w:ind w:firstLine="540"/>
        <w:rPr>
          <w:lang w:eastAsia="ru-RU"/>
        </w:rPr>
      </w:pPr>
      <w:r w:rsidRPr="00E032F3">
        <w:rPr>
          <w:lang w:eastAsia="ru-RU"/>
        </w:rPr>
        <w:t>Рабочая програ</w:t>
      </w:r>
      <w:r w:rsidR="007379EA">
        <w:rPr>
          <w:lang w:eastAsia="ru-RU"/>
        </w:rPr>
        <w:t xml:space="preserve">мма рассчитана на 68 часов </w:t>
      </w:r>
      <w:r w:rsidRPr="00E032F3">
        <w:rPr>
          <w:lang w:eastAsia="ru-RU"/>
        </w:rPr>
        <w:t xml:space="preserve">  в год (2 </w:t>
      </w:r>
      <w:r w:rsidR="004C2E11">
        <w:rPr>
          <w:lang w:eastAsia="ru-RU"/>
        </w:rPr>
        <w:t>часа</w:t>
      </w:r>
      <w:r w:rsidR="00165F1D">
        <w:rPr>
          <w:lang w:eastAsia="ru-RU"/>
        </w:rPr>
        <w:t xml:space="preserve"> в неделю), 34 учебные недели.</w:t>
      </w:r>
    </w:p>
    <w:p w:rsidR="00E032F3" w:rsidRPr="003D62C6" w:rsidRDefault="00BC0FAE" w:rsidP="00E032F3">
      <w:pPr>
        <w:suppressAutoHyphens w:val="0"/>
        <w:spacing w:after="200" w:line="276" w:lineRule="auto"/>
        <w:ind w:firstLine="54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4. </w:t>
      </w:r>
      <w:r w:rsidR="00E032F3" w:rsidRPr="003D62C6">
        <w:rPr>
          <w:b/>
          <w:color w:val="000000"/>
          <w:lang w:eastAsia="ru-RU"/>
        </w:rPr>
        <w:t>Личностные и предметные результаты освоения учебного предмета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b/>
          <w:color w:val="000000"/>
          <w:lang w:eastAsia="ru-RU"/>
        </w:rPr>
      </w:pPr>
      <w:r w:rsidRPr="00E032F3">
        <w:rPr>
          <w:b/>
          <w:color w:val="000000"/>
          <w:lang w:eastAsia="ru-RU"/>
        </w:rPr>
        <w:t>Предметные: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lastRenderedPageBreak/>
        <w:t>технические термины;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основные приемы работы с различными материалами;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знать и выполнять правила внутреннего распорядка и безопасной работы;</w:t>
      </w:r>
    </w:p>
    <w:p w:rsidR="00E032F3" w:rsidRPr="00E032F3" w:rsidRDefault="00E032F3" w:rsidP="00E032F3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санитарно-гигиенические требования.</w:t>
      </w:r>
    </w:p>
    <w:p w:rsidR="00E032F3" w:rsidRPr="00E032F3" w:rsidRDefault="00E032F3" w:rsidP="00E032F3">
      <w:pPr>
        <w:suppressAutoHyphens w:val="0"/>
        <w:spacing w:after="200" w:line="276" w:lineRule="auto"/>
        <w:ind w:firstLine="540"/>
        <w:rPr>
          <w:b/>
          <w:color w:val="000000"/>
          <w:lang w:eastAsia="ru-RU"/>
        </w:rPr>
      </w:pPr>
      <w:r w:rsidRPr="00E032F3">
        <w:rPr>
          <w:b/>
          <w:color w:val="000000"/>
          <w:lang w:eastAsia="ru-RU"/>
        </w:rPr>
        <w:t>Личностные:</w:t>
      </w:r>
    </w:p>
    <w:p w:rsidR="00E032F3" w:rsidRPr="00E032F3" w:rsidRDefault="004C2E11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самостоятельно ориентироваться</w:t>
      </w:r>
      <w:r w:rsidR="00E032F3" w:rsidRPr="00E032F3">
        <w:rPr>
          <w:color w:val="000000"/>
          <w:lang w:eastAsia="ru-RU"/>
        </w:rPr>
        <w:t xml:space="preserve"> в задании;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самостоятель</w:t>
      </w:r>
      <w:r w:rsidRPr="00E032F3">
        <w:rPr>
          <w:color w:val="000000"/>
          <w:lang w:eastAsia="ru-RU"/>
        </w:rPr>
        <w:softHyphen/>
        <w:t>но сравнивать образец с натуральным объектом, чуче</w:t>
      </w:r>
      <w:r w:rsidRPr="00E032F3">
        <w:rPr>
          <w:color w:val="000000"/>
          <w:lang w:eastAsia="ru-RU"/>
        </w:rPr>
        <w:softHyphen/>
        <w:t>лом, игрушкой;</w:t>
      </w:r>
    </w:p>
    <w:p w:rsidR="00E032F3" w:rsidRPr="00E032F3" w:rsidRDefault="004C2E11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самостоятельно </w:t>
      </w:r>
      <w:r w:rsidR="00E032F3" w:rsidRPr="00E032F3">
        <w:rPr>
          <w:color w:val="000000"/>
          <w:lang w:eastAsia="ru-RU"/>
        </w:rPr>
        <w:t>составлять план работы самостоятельно и по вопросам учителя;</w:t>
      </w:r>
    </w:p>
    <w:p w:rsidR="00E032F3" w:rsidRPr="00E032F3" w:rsidRDefault="004C2E11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самостоятельно подбирать</w:t>
      </w:r>
      <w:r w:rsidR="00E032F3" w:rsidRPr="00E032F3">
        <w:rPr>
          <w:color w:val="000000"/>
          <w:lang w:eastAsia="ru-RU"/>
        </w:rPr>
        <w:t xml:space="preserve"> материал и инструменты для работы вначале с помощью учителя, а затем самостоя</w:t>
      </w:r>
      <w:r w:rsidR="00E032F3" w:rsidRPr="00E032F3">
        <w:rPr>
          <w:color w:val="000000"/>
          <w:lang w:eastAsia="ru-RU"/>
        </w:rPr>
        <w:softHyphen/>
        <w:t>тельно;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выполнять изделия с помощью учителя и самосто</w:t>
      </w:r>
      <w:r w:rsidRPr="00E032F3">
        <w:rPr>
          <w:color w:val="000000"/>
          <w:lang w:eastAsia="ru-RU"/>
        </w:rPr>
        <w:softHyphen/>
        <w:t>ятельно;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придерживаться плана при выполнении из</w:t>
      </w:r>
      <w:r w:rsidRPr="00E032F3">
        <w:rPr>
          <w:color w:val="000000"/>
          <w:lang w:eastAsia="ru-RU"/>
        </w:rPr>
        <w:softHyphen/>
        <w:t>делия;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анализировать свое изделие и изделие товарища;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ориентироваться в пространстве;</w:t>
      </w:r>
    </w:p>
    <w:p w:rsidR="00E032F3" w:rsidRP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осуществлять контрольные действия на глаз, с помощью мерочки и линейки;</w:t>
      </w:r>
    </w:p>
    <w:p w:rsidR="00E032F3" w:rsidRDefault="00E032F3" w:rsidP="00E032F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отвечать простыми предложениями, употребляя в речи слова, обозначающие пространственные признаки предметов.</w:t>
      </w:r>
    </w:p>
    <w:p w:rsidR="00BC0FAE" w:rsidRPr="00E032F3" w:rsidRDefault="00BC0FAE" w:rsidP="00BC0FAE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1260"/>
        <w:contextualSpacing/>
        <w:jc w:val="both"/>
        <w:rPr>
          <w:color w:val="000000"/>
          <w:lang w:eastAsia="ru-RU"/>
        </w:rPr>
      </w:pPr>
    </w:p>
    <w:p w:rsidR="00E032F3" w:rsidRPr="003D62C6" w:rsidRDefault="00BC0FAE" w:rsidP="00E032F3">
      <w:pPr>
        <w:tabs>
          <w:tab w:val="left" w:pos="3240"/>
        </w:tabs>
        <w:suppressAutoHyphens w:val="0"/>
        <w:spacing w:after="200" w:line="276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5. </w:t>
      </w:r>
      <w:r w:rsidR="00E032F3" w:rsidRPr="003D62C6">
        <w:rPr>
          <w:b/>
          <w:lang w:eastAsia="ru-RU"/>
        </w:rPr>
        <w:t>Содержание учебного предмета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Cs w:val="28"/>
          <w:lang w:eastAsia="ru-RU"/>
        </w:rPr>
      </w:pPr>
      <w:r w:rsidRPr="00766345">
        <w:rPr>
          <w:b/>
          <w:bCs/>
          <w:color w:val="000000"/>
          <w:szCs w:val="28"/>
          <w:lang w:eastAsia="ru-RU"/>
        </w:rPr>
        <w:t>Работа с природными материалами</w:t>
      </w:r>
    </w:p>
    <w:p w:rsidR="00766345" w:rsidRPr="003D62C6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3D62C6">
        <w:rPr>
          <w:b/>
          <w:bCs/>
          <w:color w:val="000000"/>
          <w:lang w:eastAsia="ru-RU"/>
        </w:rPr>
        <w:t>(многодетальные объемные изделия)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Экскурсия в природу с целью сбора природного мате</w:t>
      </w:r>
      <w:r w:rsidRPr="00E032F3">
        <w:rPr>
          <w:color w:val="000000"/>
          <w:lang w:eastAsia="ru-RU"/>
        </w:rPr>
        <w:softHyphen/>
        <w:t>риала.</w:t>
      </w:r>
    </w:p>
    <w:p w:rsidR="00766345" w:rsidRPr="00E032F3" w:rsidRDefault="00766345" w:rsidP="00766345">
      <w:pPr>
        <w:numPr>
          <w:ilvl w:val="0"/>
          <w:numId w:val="8"/>
        </w:numPr>
        <w:tabs>
          <w:tab w:val="left" w:pos="3240"/>
        </w:tabs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Изготовление по образцу жирафа из кукурузных почат</w:t>
      </w:r>
      <w:r w:rsidRPr="00E032F3">
        <w:rPr>
          <w:color w:val="000000"/>
          <w:lang w:eastAsia="ru-RU"/>
        </w:rPr>
        <w:softHyphen/>
        <w:t>ков, моркови, кочерыжек, палочек и бумажных деталей.</w:t>
      </w:r>
    </w:p>
    <w:p w:rsidR="00766345" w:rsidRPr="00E032F3" w:rsidRDefault="00766345" w:rsidP="00766345">
      <w:pPr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рисунку паука из скорлупы грецкого ореха, плюски желудя, проволоки, пластилина.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Свойства материалов, исполь</w:t>
      </w:r>
      <w:r w:rsidRPr="00E032F3">
        <w:rPr>
          <w:color w:val="000000"/>
          <w:lang w:eastAsia="ru-RU"/>
        </w:rPr>
        <w:softHyphen/>
        <w:t>зуемые при работе: цвет, форма, величина. Виды соедине</w:t>
      </w:r>
      <w:r w:rsidRPr="00E032F3">
        <w:rPr>
          <w:color w:val="000000"/>
          <w:lang w:eastAsia="ru-RU"/>
        </w:rPr>
        <w:softHyphen/>
        <w:t>ний. Инструменты, прим</w:t>
      </w:r>
      <w:r w:rsidR="004C2E11">
        <w:rPr>
          <w:color w:val="000000"/>
          <w:lang w:eastAsia="ru-RU"/>
        </w:rPr>
        <w:t>еняемые при работе: шило, нож (</w:t>
      </w:r>
      <w:r w:rsidRPr="00E032F3">
        <w:rPr>
          <w:color w:val="000000"/>
          <w:lang w:eastAsia="ru-RU"/>
        </w:rPr>
        <w:t>у учителя), ножницы, кисть. Клеящие составы: БФ, казеиновый клей. Применение и назначение материалоотходов в сочетании с природными (бумага, обрезки кожи, проволока, поролон и т. д.).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lang w:eastAsia="ru-RU"/>
        </w:rPr>
        <w:t>Организация рабочего места и соблюдение санитарно-гигиенических навыков. Правила безопасной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Соединение деталей с помощью пла</w:t>
      </w:r>
      <w:r w:rsidRPr="00E032F3">
        <w:rPr>
          <w:color w:val="000000"/>
          <w:lang w:eastAsia="ru-RU"/>
        </w:rPr>
        <w:softHyphen/>
        <w:t>стилина, клея, палочек, проволоки. Рациональное исполь</w:t>
      </w:r>
      <w:r w:rsidRPr="00E032F3">
        <w:rPr>
          <w:color w:val="000000"/>
          <w:lang w:eastAsia="ru-RU"/>
        </w:rPr>
        <w:softHyphen/>
        <w:t>зование случайных материалов.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766345">
        <w:rPr>
          <w:b/>
          <w:bCs/>
          <w:color w:val="000000"/>
          <w:lang w:eastAsia="ru-RU"/>
        </w:rPr>
        <w:t>Работа с бумагой и картоном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lastRenderedPageBreak/>
        <w:t>Практические работы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lang w:eastAsia="ru-RU"/>
        </w:rPr>
        <w:t>Окантовка картона полосками бумаги, листом. Изготов</w:t>
      </w:r>
      <w:r w:rsidRPr="00E032F3">
        <w:rPr>
          <w:color w:val="000000"/>
          <w:lang w:eastAsia="ru-RU"/>
        </w:rPr>
        <w:softHyphen/>
        <w:t>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Назначение окантовки в из</w:t>
      </w:r>
      <w:r w:rsidRPr="00E032F3">
        <w:rPr>
          <w:color w:val="000000"/>
          <w:lang w:eastAsia="ru-RU"/>
        </w:rPr>
        <w:softHyphen/>
        <w:t>делиях из картона. Материалы, применяемые для окантов</w:t>
      </w:r>
      <w:r w:rsidRPr="00E032F3">
        <w:rPr>
          <w:color w:val="000000"/>
          <w:lang w:eastAsia="ru-RU"/>
        </w:rPr>
        <w:softHyphen/>
        <w:t>ки, — переплетные ткани: коленкор, ледерин или бумаж</w:t>
      </w:r>
      <w:r w:rsidRPr="00E032F3">
        <w:rPr>
          <w:color w:val="000000"/>
          <w:lang w:eastAsia="ru-RU"/>
        </w:rPr>
        <w:softHyphen/>
        <w:t>ные заменители этих тканей. Клеящие составы: казеиновый клей, ПВА, декстриновый клей.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бумаги и картона по ли</w:t>
      </w:r>
      <w:r w:rsidRPr="00E032F3">
        <w:rPr>
          <w:color w:val="000000"/>
          <w:lang w:eastAsia="ru-RU"/>
        </w:rPr>
        <w:softHyphen/>
        <w:t>нейке. Вырезание и намазывание клеем окантовочных поло</w:t>
      </w:r>
      <w:r w:rsidRPr="00E032F3">
        <w:rPr>
          <w:color w:val="000000"/>
          <w:lang w:eastAsia="ru-RU"/>
        </w:rPr>
        <w:softHyphen/>
        <w:t>сок. Приемы обработки углов изделий при окантовке.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проволокой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  <w:lang w:eastAsia="ru-RU"/>
        </w:rPr>
      </w:pPr>
      <w:r w:rsidRPr="00E032F3">
        <w:rPr>
          <w:b/>
          <w:bCs/>
          <w:color w:val="000000"/>
          <w:lang w:eastAsia="ru-RU"/>
        </w:rPr>
        <w:t xml:space="preserve">Практические </w:t>
      </w:r>
      <w:r w:rsidRPr="00E032F3">
        <w:rPr>
          <w:b/>
          <w:color w:val="000000"/>
          <w:lang w:eastAsia="ru-RU"/>
        </w:rPr>
        <w:t>работы</w:t>
      </w:r>
    </w:p>
    <w:p w:rsidR="00766345" w:rsidRPr="00E032F3" w:rsidRDefault="00766345" w:rsidP="00766345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Экскурсия в слесарную мастерскую.</w:t>
      </w:r>
    </w:p>
    <w:p w:rsidR="00766345" w:rsidRPr="00E032F3" w:rsidRDefault="00766345" w:rsidP="00766345">
      <w:pPr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Выправление проволоки волочением, сгибание ее под прямым углом, отрезание кусачками по заданному размеру. Изготовление деталей для работы с природным мате</w:t>
      </w:r>
      <w:r w:rsidRPr="00E032F3">
        <w:rPr>
          <w:color w:val="000000"/>
          <w:lang w:eastAsia="ru-RU"/>
        </w:rPr>
        <w:softHyphen/>
        <w:t>риалом.</w:t>
      </w:r>
    </w:p>
    <w:p w:rsidR="00766345" w:rsidRPr="00E032F3" w:rsidRDefault="00766345" w:rsidP="00766345">
      <w:pPr>
        <w:numPr>
          <w:ilvl w:val="0"/>
          <w:numId w:val="9"/>
        </w:numPr>
        <w:tabs>
          <w:tab w:val="left" w:pos="3240"/>
        </w:tabs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  <w:r w:rsidRPr="00E032F3">
        <w:rPr>
          <w:color w:val="000000"/>
          <w:lang w:eastAsia="ru-RU"/>
        </w:rPr>
        <w:t>Изготовление по образцу и контурному рисунку стили</w:t>
      </w:r>
      <w:r w:rsidRPr="00E032F3">
        <w:rPr>
          <w:color w:val="000000"/>
          <w:lang w:eastAsia="ru-RU"/>
        </w:rPr>
        <w:softHyphen/>
        <w:t>зованных фигурок рыб, птиц, животных. Выполнение изде</w:t>
      </w:r>
      <w:r w:rsidRPr="00E032F3">
        <w:rPr>
          <w:color w:val="000000"/>
          <w:lang w:eastAsia="ru-RU"/>
        </w:rPr>
        <w:softHyphen/>
        <w:t>лия по показу приемов работы учителем.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сведения о на</w:t>
      </w:r>
      <w:r w:rsidRPr="00E032F3">
        <w:rPr>
          <w:color w:val="000000"/>
          <w:lang w:eastAsia="ru-RU"/>
        </w:rPr>
        <w:softHyphen/>
        <w:t>значении и применении проволоки. Элементарные сведения о видах проволоки (медная, алюминиевая, стальная). Свой</w:t>
      </w:r>
      <w:r w:rsidRPr="00E032F3">
        <w:rPr>
          <w:color w:val="000000"/>
          <w:lang w:eastAsia="ru-RU"/>
        </w:rPr>
        <w:softHyphen/>
        <w:t>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</w:t>
      </w:r>
      <w:r w:rsidRPr="00E032F3">
        <w:rPr>
          <w:color w:val="000000"/>
          <w:lang w:eastAsia="ru-RU"/>
        </w:rPr>
        <w:softHyphen/>
        <w:t>сачки, плоскогубцы, молоток. Правила безопасной работы. Организация рабочего места, соблюдение санитарно-гигие</w:t>
      </w:r>
      <w:r w:rsidRPr="00E032F3">
        <w:rPr>
          <w:color w:val="000000"/>
          <w:lang w:eastAsia="ru-RU"/>
        </w:rPr>
        <w:softHyphen/>
        <w:t>нических требований при работе с проволокой.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Правильная хватка инструмента. Сги</w:t>
      </w:r>
      <w:r w:rsidRPr="00E032F3">
        <w:rPr>
          <w:color w:val="000000"/>
          <w:lang w:eastAsia="ru-RU"/>
        </w:rPr>
        <w:softHyphen/>
        <w:t>бание проволоки плоскогубцами, молотком. Резание прово</w:t>
      </w:r>
      <w:r w:rsidRPr="00E032F3">
        <w:rPr>
          <w:color w:val="000000"/>
          <w:lang w:eastAsia="ru-RU"/>
        </w:rPr>
        <w:softHyphen/>
        <w:t>локи кусачками.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color w:val="000000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природными материалами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замыслу объемных изделий из различ</w:t>
      </w:r>
      <w:r w:rsidRPr="00E032F3">
        <w:rPr>
          <w:color w:val="000000"/>
          <w:lang w:eastAsia="ru-RU"/>
        </w:rPr>
        <w:softHyphen/>
        <w:t>ных материалов (после экскурсий, чтения книг, просмотра кинофильма).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Свойства природных мате</w:t>
      </w:r>
      <w:r w:rsidRPr="00E032F3">
        <w:rPr>
          <w:color w:val="000000"/>
          <w:lang w:eastAsia="ru-RU"/>
        </w:rPr>
        <w:softHyphen/>
        <w:t>риалов, используемые в работе: твердость, величина, цвет, разнообразные формы. Инструменты: шило, нож, кисть. Кле</w:t>
      </w:r>
      <w:r w:rsidRPr="00E032F3">
        <w:rPr>
          <w:color w:val="000000"/>
          <w:lang w:eastAsia="ru-RU"/>
        </w:rPr>
        <w:softHyphen/>
        <w:t>ящие составы: БФ, столярный клей. Соблюдение санитар</w:t>
      </w:r>
      <w:r w:rsidRPr="00E032F3">
        <w:rPr>
          <w:color w:val="000000"/>
          <w:lang w:eastAsia="ru-RU"/>
        </w:rPr>
        <w:softHyphen/>
        <w:t>но-гигиенических требований. Правила безопасной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Компоновка различных деталей с по</w:t>
      </w:r>
      <w:r w:rsidRPr="00E032F3">
        <w:rPr>
          <w:color w:val="000000"/>
          <w:lang w:eastAsia="ru-RU"/>
        </w:rPr>
        <w:softHyphen/>
        <w:t>мощью клея, проволоки, ниток.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2"/>
          <w:lang w:eastAsia="ru-RU"/>
        </w:rPr>
      </w:pPr>
      <w:r w:rsidRPr="00766345">
        <w:rPr>
          <w:b/>
          <w:bCs/>
          <w:color w:val="000000"/>
          <w:lang w:eastAsia="ru-RU"/>
        </w:rPr>
        <w:lastRenderedPageBreak/>
        <w:t>Работа с бумагой и картоном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Разметка картона и бумаги по шаблонам сложной кон</w:t>
      </w:r>
      <w:r w:rsidRPr="00E032F3">
        <w:rPr>
          <w:color w:val="000000"/>
          <w:lang w:eastAsia="ru-RU"/>
        </w:rPr>
        <w:softHyphen/>
        <w:t>фигурации.</w:t>
      </w:r>
    </w:p>
    <w:p w:rsidR="00766345" w:rsidRPr="00E032F3" w:rsidRDefault="00766345" w:rsidP="007663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елочных игрушек.</w:t>
      </w:r>
    </w:p>
    <w:p w:rsidR="00766345" w:rsidRPr="00E032F3" w:rsidRDefault="00766345" w:rsidP="007663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766345" w:rsidRPr="00E032F3" w:rsidRDefault="00766345" w:rsidP="007663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из тонкого картона и плотной бумаги кар</w:t>
      </w:r>
      <w:r w:rsidRPr="00E032F3">
        <w:rPr>
          <w:color w:val="000000"/>
          <w:lang w:eastAsia="ru-RU"/>
        </w:rPr>
        <w:softHyphen/>
        <w:t>навальных головных уборов (кокошник, шапочка с козырь</w:t>
      </w:r>
      <w:r w:rsidRPr="00E032F3">
        <w:rPr>
          <w:color w:val="000000"/>
          <w:lang w:eastAsia="ru-RU"/>
        </w:rPr>
        <w:softHyphen/>
        <w:t>ком). Отделка изделий аппликативными украшениями. Рабо</w:t>
      </w:r>
      <w:r w:rsidRPr="00E032F3">
        <w:rPr>
          <w:color w:val="000000"/>
          <w:lang w:eastAsia="ru-RU"/>
        </w:rPr>
        <w:softHyphen/>
        <w:t>та выполняется по показу учителя.</w:t>
      </w:r>
    </w:p>
    <w:p w:rsidR="00766345" w:rsidRPr="00E032F3" w:rsidRDefault="00766345" w:rsidP="00766345">
      <w:pPr>
        <w:tabs>
          <w:tab w:val="left" w:pos="3240"/>
        </w:tabs>
        <w:suppressAutoHyphens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Сорта картона, применяемые для оформительских работ. Применение других материалов в сочетании </w:t>
      </w:r>
      <w:r w:rsidRPr="00E032F3">
        <w:rPr>
          <w:bCs/>
          <w:color w:val="000000"/>
          <w:lang w:eastAsia="ru-RU"/>
        </w:rPr>
        <w:t>с</w:t>
      </w:r>
      <w:r w:rsidRPr="00E032F3">
        <w:rPr>
          <w:b/>
          <w:bCs/>
          <w:color w:val="000000"/>
          <w:lang w:eastAsia="ru-RU"/>
        </w:rPr>
        <w:t xml:space="preserve"> </w:t>
      </w:r>
      <w:r w:rsidRPr="00E032F3">
        <w:rPr>
          <w:color w:val="000000"/>
          <w:lang w:eastAsia="ru-RU"/>
        </w:rPr>
        <w:t>картоном и бумагой (нитки, тесьма, материалоотходы — поролон, обрезки кожи, фольги и др.). Органи</w:t>
      </w:r>
      <w:r w:rsidRPr="00E032F3">
        <w:rPr>
          <w:color w:val="000000"/>
          <w:lang w:eastAsia="ru-RU"/>
        </w:rPr>
        <w:softHyphen/>
        <w:t>зация рабочего места и санитарно-гигиенические требова</w:t>
      </w:r>
      <w:r w:rsidRPr="00E032F3">
        <w:rPr>
          <w:color w:val="000000"/>
          <w:lang w:eastAsia="ru-RU"/>
        </w:rPr>
        <w:softHyphen/>
        <w:t>ния при работе с картоном и другими материалами. Правила безопасной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картона и бумаги по шаб</w:t>
      </w:r>
      <w:r w:rsidRPr="00E032F3">
        <w:rPr>
          <w:color w:val="000000"/>
          <w:lang w:eastAsia="ru-RU"/>
        </w:rPr>
        <w:softHyphen/>
        <w:t>лонам. Резание картона ножницами по кривым и прямым линиям. Прорезание отверстий в картоне. Пришивание тесь</w:t>
      </w:r>
      <w:r w:rsidRPr="00E032F3">
        <w:rPr>
          <w:color w:val="000000"/>
          <w:lang w:eastAsia="ru-RU"/>
        </w:rPr>
        <w:softHyphen/>
        <w:t>мы и других материалов к деталям из картона.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2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бумагой и картоном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Упражнения в разметке бумаги и картона по линейке. Нанесение рицовки ножом по линейке с фальцем.</w:t>
      </w:r>
    </w:p>
    <w:p w:rsidR="00766345" w:rsidRPr="00E032F3" w:rsidRDefault="00766345" w:rsidP="00766345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обложки для проездного билета.</w:t>
      </w:r>
    </w:p>
    <w:p w:rsidR="00766345" w:rsidRPr="00E032F3" w:rsidRDefault="00766345" w:rsidP="00766345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складной доски для игры в шашки.</w:t>
      </w:r>
    </w:p>
    <w:p w:rsidR="00766345" w:rsidRPr="00E032F3" w:rsidRDefault="00766345" w:rsidP="00766345">
      <w:pPr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папки для тетрадей без клапа</w:t>
      </w:r>
      <w:r w:rsidRPr="00E032F3">
        <w:rPr>
          <w:color w:val="000000"/>
          <w:lang w:eastAsia="ru-RU"/>
        </w:rPr>
        <w:softHyphen/>
        <w:t>нов, с завязками.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понятия о про</w:t>
      </w:r>
      <w:r w:rsidRPr="00E032F3">
        <w:rPr>
          <w:color w:val="000000"/>
          <w:lang w:eastAsia="ru-RU"/>
        </w:rPr>
        <w:softHyphen/>
        <w:t>фессии картонажника-переплетчика. Технологические осо</w:t>
      </w:r>
      <w:r w:rsidRPr="00E032F3">
        <w:rPr>
          <w:color w:val="000000"/>
          <w:lang w:eastAsia="ru-RU"/>
        </w:rPr>
        <w:softHyphen/>
        <w:t>бенности изделий из бумаги и картона (детали изделий скле</w:t>
      </w:r>
      <w:r w:rsidRPr="00E032F3">
        <w:rPr>
          <w:color w:val="000000"/>
          <w:lang w:eastAsia="ru-RU"/>
        </w:rPr>
        <w:softHyphen/>
        <w:t>ивают и сшивают). Понятие о многодетальных изделиях. По</w:t>
      </w:r>
      <w:r w:rsidRPr="00E032F3">
        <w:rPr>
          <w:color w:val="000000"/>
          <w:lang w:eastAsia="ru-RU"/>
        </w:rPr>
        <w:softHyphen/>
        <w:t>нятие о группах инструментов и их назначении: для размет</w:t>
      </w:r>
      <w:r w:rsidRPr="00E032F3">
        <w:rPr>
          <w:color w:val="000000"/>
          <w:lang w:eastAsia="ru-RU"/>
        </w:rPr>
        <w:softHyphen/>
        <w:t>ки и для обработки. Ознакомление со свойствами и назначе</w:t>
      </w:r>
      <w:r w:rsidRPr="00E032F3">
        <w:rPr>
          <w:color w:val="000000"/>
          <w:lang w:eastAsia="ru-RU"/>
        </w:rPr>
        <w:softHyphen/>
        <w:t>нием переплетных материалов: коленкора, ледерина, тесьмы. Клеящие составы: клейстер, клей промышленного про</w:t>
      </w:r>
      <w:r w:rsidRPr="00E032F3">
        <w:rPr>
          <w:color w:val="000000"/>
          <w:lang w:eastAsia="ru-RU"/>
        </w:rPr>
        <w:softHyphen/>
        <w:t>изводства. Организация рабочего места и санитарно-гигие</w:t>
      </w:r>
      <w:r w:rsidRPr="00E032F3">
        <w:rPr>
          <w:color w:val="000000"/>
          <w:lang w:eastAsia="ru-RU"/>
        </w:rPr>
        <w:softHyphen/>
        <w:t>нические требования при работе с бумагой и картоном. Пра</w:t>
      </w:r>
      <w:r w:rsidRPr="00E032F3">
        <w:rPr>
          <w:color w:val="000000"/>
          <w:lang w:eastAsia="ru-RU"/>
        </w:rPr>
        <w:softHyphen/>
        <w:t>вила безопасной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по линейке. Применение уче</w:t>
      </w:r>
      <w:r w:rsidRPr="00E032F3">
        <w:rPr>
          <w:color w:val="000000"/>
          <w:lang w:eastAsia="ru-RU"/>
        </w:rPr>
        <w:softHyphen/>
        <w:t>нического циркуля для разметки картона и бумаги. Нанесе</w:t>
      </w:r>
      <w:r w:rsidRPr="00E032F3">
        <w:rPr>
          <w:color w:val="000000"/>
          <w:lang w:eastAsia="ru-RU"/>
        </w:rPr>
        <w:softHyphen/>
        <w:t>ние рицовки по линейке с фальцем.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текстильными материалами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Ознакомление с косым обметочным стежком. Упражне</w:t>
      </w:r>
      <w:r w:rsidRPr="00E032F3">
        <w:rPr>
          <w:color w:val="000000"/>
          <w:lang w:eastAsia="ru-RU"/>
        </w:rPr>
        <w:softHyphen/>
        <w:t>ния на полосе тонкого картона по готовым проколам.</w:t>
      </w:r>
    </w:p>
    <w:p w:rsidR="00766345" w:rsidRPr="00E032F3" w:rsidRDefault="00766345" w:rsidP="00766345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lastRenderedPageBreak/>
        <w:t>Изготовление закладки из фотопленки с цветным вкла</w:t>
      </w:r>
      <w:r w:rsidRPr="00E032F3">
        <w:rPr>
          <w:color w:val="000000"/>
          <w:lang w:eastAsia="ru-RU"/>
        </w:rPr>
        <w:softHyphen/>
        <w:t>дышем. Оформление концов закладки кисточками.</w:t>
      </w:r>
    </w:p>
    <w:p w:rsidR="00766345" w:rsidRPr="00E032F3" w:rsidRDefault="00766345" w:rsidP="00766345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Пришивание косыми стежками вешалки из тесьмы к полотенцу.</w:t>
      </w:r>
    </w:p>
    <w:p w:rsidR="00766345" w:rsidRPr="00E032F3" w:rsidRDefault="00766345" w:rsidP="00766345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кармашка из клеенки или бархатной бума</w:t>
      </w:r>
      <w:r w:rsidRPr="00E032F3">
        <w:rPr>
          <w:color w:val="000000"/>
          <w:lang w:eastAsia="ru-RU"/>
        </w:rPr>
        <w:softHyphen/>
        <w:t>ги для счетных палочек, ножниц. Обметывание боковых сре</w:t>
      </w:r>
      <w:r w:rsidRPr="00E032F3">
        <w:rPr>
          <w:color w:val="000000"/>
          <w:lang w:eastAsia="ru-RU"/>
        </w:rPr>
        <w:softHyphen/>
        <w:t>зов кармашка по готовым проколам косым стежком. Слабые учащиеся выполняют работу по заделу.</w:t>
      </w:r>
    </w:p>
    <w:p w:rsidR="00766345" w:rsidRPr="00E032F3" w:rsidRDefault="00766345" w:rsidP="00766345">
      <w:pPr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по образцу подушечки-прихватки по са</w:t>
      </w:r>
      <w:r w:rsidRPr="00E032F3">
        <w:rPr>
          <w:color w:val="000000"/>
          <w:lang w:eastAsia="ru-RU"/>
        </w:rPr>
        <w:softHyphen/>
        <w:t>мостоятельно составленной выкройке из нескольких сложен</w:t>
      </w:r>
      <w:r w:rsidRPr="00E032F3">
        <w:rPr>
          <w:color w:val="000000"/>
          <w:lang w:eastAsia="ru-RU"/>
        </w:rPr>
        <w:softHyphen/>
        <w:t>ных вместе кусочков разноцветной ткани (сметывание по краям и по диагонали, обметывание краев косым стежком).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Назначение косого обметочного стежка. Нитки, ткани, их свойства и назначение. Инст</w:t>
      </w:r>
      <w:r w:rsidRPr="00E032F3">
        <w:rPr>
          <w:color w:val="000000"/>
          <w:lang w:eastAsia="ru-RU"/>
        </w:rPr>
        <w:softHyphen/>
        <w:t>рументы, применяемые при работе с текстильными мате</w:t>
      </w:r>
      <w:r w:rsidRPr="00E032F3">
        <w:rPr>
          <w:color w:val="000000"/>
          <w:lang w:eastAsia="ru-RU"/>
        </w:rPr>
        <w:softHyphen/>
        <w:t>риалами. Организация рабочего места, соблюдение санитар</w:t>
      </w:r>
      <w:r w:rsidRPr="00E032F3">
        <w:rPr>
          <w:color w:val="000000"/>
          <w:lang w:eastAsia="ru-RU"/>
        </w:rPr>
        <w:softHyphen/>
        <w:t>но-гигиенических требований. Правила безопасной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Правильное пользование иглой и на</w:t>
      </w:r>
      <w:r w:rsidRPr="00E032F3">
        <w:rPr>
          <w:color w:val="000000"/>
          <w:lang w:eastAsia="ru-RU"/>
        </w:rPr>
        <w:softHyphen/>
        <w:t>перстком. Выполнение косого обметочного стежка: введе</w:t>
      </w:r>
      <w:r w:rsidRPr="00E032F3">
        <w:rPr>
          <w:color w:val="000000"/>
          <w:lang w:eastAsia="ru-RU"/>
        </w:rPr>
        <w:softHyphen/>
        <w:t>ние иглы сверху вниз в вертикальном положении относи</w:t>
      </w:r>
      <w:r w:rsidRPr="00E032F3">
        <w:rPr>
          <w:color w:val="000000"/>
          <w:lang w:eastAsia="ru-RU"/>
        </w:rPr>
        <w:softHyphen/>
        <w:t>тельно полосы ткани, направление строчки слева направо. Пришивание вешалки и обметывание боковых срезов ме</w:t>
      </w:r>
      <w:r w:rsidRPr="00E032F3">
        <w:rPr>
          <w:color w:val="000000"/>
          <w:lang w:eastAsia="ru-RU"/>
        </w:rPr>
        <w:softHyphen/>
        <w:t>шочка, подушечки-прихватки косыми стежками.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2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бумагой и картоном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t xml:space="preserve"> (объемные изделия из картона)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Изготовление открытых коробок из тонкого картона. Раз</w:t>
      </w:r>
      <w:r w:rsidRPr="00E032F3">
        <w:rPr>
          <w:color w:val="000000"/>
          <w:lang w:eastAsia="ru-RU"/>
        </w:rPr>
        <w:softHyphen/>
        <w:t>метка развертки коробки по шаблону и по линейке. Склеи</w:t>
      </w:r>
      <w:r w:rsidRPr="00E032F3">
        <w:rPr>
          <w:color w:val="000000"/>
          <w:lang w:eastAsia="ru-RU"/>
        </w:rPr>
        <w:softHyphen/>
        <w:t>вание коробок двумя способами: с помощью клапанов и по стыкам, оклеивание полосой бумаги. Р</w:t>
      </w:r>
      <w:r w:rsidR="004C2E11">
        <w:rPr>
          <w:color w:val="000000"/>
          <w:lang w:eastAsia="ru-RU"/>
        </w:rPr>
        <w:t xml:space="preserve">абота выполняется по образцу и </w:t>
      </w:r>
      <w:r w:rsidRPr="00E032F3">
        <w:rPr>
          <w:color w:val="000000"/>
          <w:lang w:eastAsia="ru-RU"/>
        </w:rPr>
        <w:t>показу отдельных приемов работы учителем.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t>Технические сведения.</w:t>
      </w:r>
      <w:r w:rsidRPr="00E032F3">
        <w:rPr>
          <w:color w:val="000000"/>
          <w:lang w:eastAsia="ru-RU"/>
        </w:rPr>
        <w:t xml:space="preserve"> Элементарные сведения о на</w:t>
      </w:r>
      <w:r w:rsidRPr="00E032F3">
        <w:rPr>
          <w:color w:val="000000"/>
          <w:lang w:eastAsia="ru-RU"/>
        </w:rPr>
        <w:softHyphen/>
        <w:t>значении картона как материала для изготовления различ</w:t>
      </w:r>
      <w:r w:rsidRPr="00E032F3">
        <w:rPr>
          <w:color w:val="000000"/>
          <w:lang w:eastAsia="ru-RU"/>
        </w:rPr>
        <w:softHyphen/>
        <w:t>ной тары. Свойства коробочного картона: более толстый и прочный по сравнению с другими сортами, цвет коробоч</w:t>
      </w:r>
      <w:r w:rsidRPr="00E032F3">
        <w:rPr>
          <w:color w:val="000000"/>
          <w:lang w:eastAsia="ru-RU"/>
        </w:rPr>
        <w:softHyphen/>
        <w:t>ного картона. Способы изготовления коробок. Правила без</w:t>
      </w:r>
      <w:r w:rsidRPr="00E032F3">
        <w:rPr>
          <w:color w:val="000000"/>
          <w:lang w:eastAsia="ru-RU"/>
        </w:rPr>
        <w:softHyphen/>
        <w:t>опасной работы.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>Приемы работы.</w:t>
      </w:r>
      <w:r w:rsidRPr="00E032F3">
        <w:rPr>
          <w:color w:val="000000"/>
          <w:lang w:eastAsia="ru-RU"/>
        </w:rPr>
        <w:t xml:space="preserve"> Разметка разверток по шаблонам </w:t>
      </w:r>
      <w:r w:rsidRPr="00E032F3">
        <w:rPr>
          <w:bCs/>
          <w:color w:val="000000"/>
          <w:lang w:eastAsia="ru-RU"/>
        </w:rPr>
        <w:t>и</w:t>
      </w:r>
      <w:r w:rsidRPr="00E032F3">
        <w:rPr>
          <w:b/>
          <w:bCs/>
          <w:color w:val="000000"/>
          <w:lang w:eastAsia="ru-RU"/>
        </w:rPr>
        <w:t xml:space="preserve"> </w:t>
      </w:r>
      <w:r w:rsidRPr="00E032F3">
        <w:rPr>
          <w:color w:val="000000"/>
          <w:lang w:eastAsia="ru-RU"/>
        </w:rPr>
        <w:t>линейке, надрез картона ножом по фальцлинейке на лини</w:t>
      </w:r>
      <w:r w:rsidRPr="00E032F3">
        <w:rPr>
          <w:color w:val="000000"/>
          <w:lang w:eastAsia="ru-RU"/>
        </w:rPr>
        <w:softHyphen/>
        <w:t>ях сгиба.  Сгибание картона и склеивание по сты</w:t>
      </w:r>
      <w:r w:rsidRPr="00E032F3">
        <w:rPr>
          <w:color w:val="000000"/>
          <w:lang w:eastAsia="ru-RU"/>
        </w:rPr>
        <w:softHyphen/>
        <w:t>кам. Оклеивание бумагой объемных изделий.</w:t>
      </w:r>
    </w:p>
    <w:p w:rsidR="00766345" w:rsidRPr="00766345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lang w:eastAsia="ru-RU"/>
        </w:rPr>
      </w:pPr>
      <w:r w:rsidRPr="00766345">
        <w:rPr>
          <w:b/>
          <w:bCs/>
          <w:color w:val="000000"/>
          <w:lang w:eastAsia="ru-RU"/>
        </w:rPr>
        <w:t>Работа с текстильными материалами</w:t>
      </w:r>
    </w:p>
    <w:p w:rsidR="00766345" w:rsidRPr="00E47D4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lang w:eastAsia="ru-RU"/>
        </w:rPr>
      </w:pPr>
      <w:r w:rsidRPr="00E032F3">
        <w:rPr>
          <w:b/>
          <w:bCs/>
          <w:color w:val="000000"/>
          <w:lang w:eastAsia="ru-RU"/>
        </w:rPr>
        <w:t>Практические работы</w:t>
      </w:r>
    </w:p>
    <w:p w:rsidR="00766345" w:rsidRPr="00E032F3" w:rsidRDefault="00766345" w:rsidP="00766345">
      <w:pPr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lang w:eastAsia="ru-RU"/>
        </w:rPr>
      </w:pPr>
      <w:r w:rsidRPr="00E032F3">
        <w:rPr>
          <w:color w:val="000000"/>
          <w:lang w:eastAsia="ru-RU"/>
        </w:rPr>
        <w:t>Составление по образцам простейшего рисунка на листе бумаги в клетку. Вышивание рисунка, переведенного учите</w:t>
      </w:r>
      <w:r w:rsidRPr="00E032F3">
        <w:rPr>
          <w:color w:val="000000"/>
          <w:lang w:eastAsia="ru-RU"/>
        </w:rPr>
        <w:softHyphen/>
        <w:t>лем на льняное полотно, ручными стежками, оформление вышитого куска ткани в виде салфетки, коврика, кукольно</w:t>
      </w:r>
      <w:r w:rsidRPr="00E032F3">
        <w:rPr>
          <w:color w:val="000000"/>
          <w:lang w:eastAsia="ru-RU"/>
        </w:rPr>
        <w:softHyphen/>
        <w:t>го полотенца и т. д..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lang w:eastAsia="ru-RU"/>
        </w:rPr>
      </w:pPr>
      <w:r w:rsidRPr="00E032F3">
        <w:rPr>
          <w:color w:val="000000"/>
          <w:spacing w:val="38"/>
          <w:lang w:eastAsia="ru-RU"/>
        </w:rPr>
        <w:lastRenderedPageBreak/>
        <w:t>Технические сведения.</w:t>
      </w:r>
      <w:r w:rsidRPr="00E032F3">
        <w:rPr>
          <w:color w:val="000000"/>
          <w:lang w:eastAsia="ru-RU"/>
        </w:rPr>
        <w:t xml:space="preserve">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766345" w:rsidRPr="00E032F3" w:rsidRDefault="00766345" w:rsidP="00766345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color w:val="000000"/>
          <w:lang w:eastAsia="ru-RU"/>
        </w:rPr>
      </w:pPr>
      <w:r w:rsidRPr="00E032F3">
        <w:rPr>
          <w:color w:val="000000"/>
          <w:spacing w:val="38"/>
          <w:lang w:eastAsia="ru-RU"/>
        </w:rPr>
        <w:t xml:space="preserve">Приемы работы. </w:t>
      </w:r>
      <w:r w:rsidRPr="00E032F3">
        <w:rPr>
          <w:color w:val="000000"/>
          <w:lang w:eastAsia="ru-RU"/>
        </w:rPr>
        <w:t>Вышивание по линиям рисунка. Офор</w:t>
      </w:r>
      <w:r w:rsidRPr="00E032F3">
        <w:rPr>
          <w:color w:val="000000"/>
          <w:lang w:eastAsia="ru-RU"/>
        </w:rPr>
        <w:softHyphen/>
        <w:t>мление бахромой.</w:t>
      </w:r>
    </w:p>
    <w:p w:rsidR="00BF62A8" w:rsidRPr="00E47D43" w:rsidRDefault="00BF62A8">
      <w:pPr>
        <w:rPr>
          <w:rFonts w:eastAsia="Calibri"/>
          <w:sz w:val="26"/>
          <w:szCs w:val="26"/>
          <w:lang w:eastAsia="en-US"/>
        </w:rPr>
        <w:sectPr w:rsidR="00BF62A8" w:rsidRPr="00E47D43" w:rsidSect="00E71C0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05A7" w:rsidRDefault="004405A7" w:rsidP="009D2090">
      <w:pPr>
        <w:spacing w:line="276" w:lineRule="auto"/>
        <w:ind w:left="360"/>
        <w:contextualSpacing/>
        <w:jc w:val="center"/>
        <w:rPr>
          <w:rFonts w:eastAsia="Arial Unicode MS" w:cs="Calibri"/>
          <w:b/>
          <w:color w:val="00000A"/>
          <w:kern w:val="1"/>
          <w:sz w:val="32"/>
          <w:szCs w:val="32"/>
        </w:rPr>
      </w:pPr>
      <w:r>
        <w:rPr>
          <w:rFonts w:eastAsia="Arial Unicode MS" w:cs="Calibri"/>
          <w:b/>
          <w:color w:val="00000A"/>
          <w:kern w:val="1"/>
          <w:sz w:val="32"/>
          <w:szCs w:val="32"/>
        </w:rPr>
        <w:lastRenderedPageBreak/>
        <w:t>6. Т</w:t>
      </w:r>
      <w:r w:rsidR="009D2090" w:rsidRPr="009D2090">
        <w:rPr>
          <w:rFonts w:eastAsia="Arial Unicode MS" w:cs="Calibri"/>
          <w:b/>
          <w:color w:val="00000A"/>
          <w:kern w:val="1"/>
          <w:sz w:val="32"/>
          <w:szCs w:val="32"/>
        </w:rPr>
        <w:t>ематическое планирование</w:t>
      </w:r>
      <w:r>
        <w:rPr>
          <w:rFonts w:eastAsia="Arial Unicode MS" w:cs="Calibri"/>
          <w:b/>
          <w:color w:val="00000A"/>
          <w:kern w:val="1"/>
          <w:sz w:val="32"/>
          <w:szCs w:val="32"/>
        </w:rPr>
        <w:t xml:space="preserve"> (68 ч)</w:t>
      </w:r>
    </w:p>
    <w:p w:rsidR="004405A7" w:rsidRDefault="004405A7" w:rsidP="009D2090">
      <w:pPr>
        <w:spacing w:line="276" w:lineRule="auto"/>
        <w:ind w:left="360"/>
        <w:contextualSpacing/>
        <w:jc w:val="center"/>
        <w:rPr>
          <w:rFonts w:eastAsia="Arial Unicode MS" w:cs="Calibri"/>
          <w:b/>
          <w:color w:val="00000A"/>
          <w:kern w:val="1"/>
          <w:sz w:val="32"/>
          <w:szCs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82"/>
        <w:gridCol w:w="5387"/>
        <w:gridCol w:w="6662"/>
        <w:gridCol w:w="1276"/>
      </w:tblGrid>
      <w:tr w:rsidR="004405A7" w:rsidTr="004405A7">
        <w:tc>
          <w:tcPr>
            <w:tcW w:w="882" w:type="dxa"/>
          </w:tcPr>
          <w:p w:rsidR="004405A7" w:rsidRPr="004405A7" w:rsidRDefault="004405A7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  <w:t>№ п/п</w:t>
            </w:r>
          </w:p>
        </w:tc>
        <w:tc>
          <w:tcPr>
            <w:tcW w:w="5387" w:type="dxa"/>
          </w:tcPr>
          <w:p w:rsidR="004405A7" w:rsidRPr="004405A7" w:rsidRDefault="004405A7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  <w:t>Тема урока</w:t>
            </w:r>
          </w:p>
        </w:tc>
        <w:tc>
          <w:tcPr>
            <w:tcW w:w="6662" w:type="dxa"/>
          </w:tcPr>
          <w:p w:rsidR="004405A7" w:rsidRPr="004405A7" w:rsidRDefault="004405A7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  <w:t>Основные виды учебной деятельности обучающихся</w:t>
            </w:r>
          </w:p>
        </w:tc>
        <w:tc>
          <w:tcPr>
            <w:tcW w:w="1276" w:type="dxa"/>
          </w:tcPr>
          <w:p w:rsidR="004405A7" w:rsidRPr="004405A7" w:rsidRDefault="004405A7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</w:pPr>
            <w:r>
              <w:rPr>
                <w:rFonts w:eastAsia="Arial Unicode MS" w:cs="Calibri"/>
                <w:b/>
                <w:color w:val="00000A"/>
                <w:kern w:val="1"/>
                <w:sz w:val="24"/>
                <w:szCs w:val="32"/>
              </w:rPr>
              <w:t>Кол-во часов</w:t>
            </w:r>
          </w:p>
        </w:tc>
      </w:tr>
      <w:tr w:rsidR="004405A7" w:rsidRPr="004405A7" w:rsidTr="004405A7">
        <w:tc>
          <w:tcPr>
            <w:tcW w:w="882" w:type="dxa"/>
          </w:tcPr>
          <w:p w:rsidR="004405A7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1-2.</w:t>
            </w:r>
          </w:p>
        </w:tc>
        <w:tc>
          <w:tcPr>
            <w:tcW w:w="5387" w:type="dxa"/>
          </w:tcPr>
          <w:p w:rsidR="004405A7" w:rsidRPr="007D72FD" w:rsidRDefault="005965A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Вводный урок. Закрепление учебного материала первого и вторых классов.</w:t>
            </w:r>
          </w:p>
        </w:tc>
        <w:tc>
          <w:tcPr>
            <w:tcW w:w="6662" w:type="dxa"/>
          </w:tcPr>
          <w:p w:rsidR="004405A7" w:rsidRPr="007D72FD" w:rsidRDefault="005965A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Применять на практике правила работы на уроках ручного труда.</w:t>
            </w:r>
          </w:p>
        </w:tc>
        <w:tc>
          <w:tcPr>
            <w:tcW w:w="1276" w:type="dxa"/>
          </w:tcPr>
          <w:p w:rsidR="004405A7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4405A7" w:rsidRPr="004405A7" w:rsidTr="004405A7">
        <w:tc>
          <w:tcPr>
            <w:tcW w:w="882" w:type="dxa"/>
          </w:tcPr>
          <w:p w:rsidR="004405A7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3-4.</w:t>
            </w:r>
          </w:p>
        </w:tc>
        <w:tc>
          <w:tcPr>
            <w:tcW w:w="5387" w:type="dxa"/>
          </w:tcPr>
          <w:p w:rsidR="004405A7" w:rsidRPr="007D72FD" w:rsidRDefault="005965A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Экскурсия в природу «Сбор природного материала»</w:t>
            </w:r>
          </w:p>
        </w:tc>
        <w:tc>
          <w:tcPr>
            <w:tcW w:w="6662" w:type="dxa"/>
          </w:tcPr>
          <w:p w:rsidR="004405A7" w:rsidRPr="007D72FD" w:rsidRDefault="005965A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Сбор природного материала.</w:t>
            </w:r>
          </w:p>
        </w:tc>
        <w:tc>
          <w:tcPr>
            <w:tcW w:w="1276" w:type="dxa"/>
          </w:tcPr>
          <w:p w:rsidR="004405A7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5-6.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жирафа из кукурузных початков, моркови, кочерыжек, палочек и бумажных деталей.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жирафа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7-8.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рисунку паука из скорлупы грецкого ореха, плюски желудя, проволоки, пластилина.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рисунку паука из скорлупы грецкого ореха.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9-10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Окантовка картона полосками бумаги, листом.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Самостоятельно работать по образцу.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11-12.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contextualSpacing/>
              <w:rPr>
                <w:color w:val="00000A"/>
                <w:kern w:val="1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подложек квадратной и прямоугольной формы.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подложек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13-14.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color w:val="000000"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Экскурсия в слесарную мастерскую.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ТБ в слесарной мастерской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15-16.</w:t>
            </w:r>
          </w:p>
        </w:tc>
        <w:tc>
          <w:tcPr>
            <w:tcW w:w="5387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и контурному рисунку стилизованных фигурок рыб.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17-18.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и контурному рисунку стилизованных фигурок птиц.</w:t>
            </w:r>
          </w:p>
        </w:tc>
        <w:tc>
          <w:tcPr>
            <w:tcW w:w="6662" w:type="dxa"/>
          </w:tcPr>
          <w:p w:rsidR="006F3451" w:rsidRPr="007D72FD" w:rsidRDefault="006F3451" w:rsidP="00A27F8C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19-20.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b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замыслу объемных изделий из различных природных материалов.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объемных изделий из различных природных материалов.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21-22.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Сборка по образцу треугольника из трех плоских планок.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с металлическим конструктором.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23-24.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Сборка по образцу лопатки из большого квадрата.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25-26.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Сборка по образцу лопатки из большого квадрата и планки.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27-28.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Сборка по образцу лесенки из двух длинных планок.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с металлическим конструктором.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29-30.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плоских карнавальных полумасок и масок из тонкого картона и плотной бумаги.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карнавальных полумасок и масок.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31-32.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елочных игрушек.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ёлочных игрушек.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33-34.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Сборка стола по образцу.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с металлическим конструктором.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lastRenderedPageBreak/>
              <w:t>35-36.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Упражнения в разметке бумаги и картона по линейке.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с линейкой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37-38.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обложки для проездного билета.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обложки для проездного билета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39-40.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складной доски для игры в шашки.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41-42.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папки для тетрадей без клапанов, с завязками.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по образцу папки для тетрадей.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43-44.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Ознакомление с косым обметочным стежком.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ТБ при работе с иглой.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45-46.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Упражнения на полосе тонкого картона по готовым проколам.</w:t>
            </w:r>
          </w:p>
        </w:tc>
        <w:tc>
          <w:tcPr>
            <w:tcW w:w="6662" w:type="dxa"/>
          </w:tcPr>
          <w:p w:rsidR="006F3451" w:rsidRPr="007D72FD" w:rsidRDefault="007D72FD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color w:val="000000"/>
                <w:shd w:val="clear" w:color="auto" w:fill="FFFFFF"/>
              </w:rPr>
              <w:t>Работа с текстильным матер</w:t>
            </w:r>
            <w:r w:rsidR="006F3451" w:rsidRPr="007D72FD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а</w:t>
            </w:r>
            <w:r w:rsidR="006F3451" w:rsidRPr="007D72FD">
              <w:rPr>
                <w:color w:val="000000"/>
                <w:shd w:val="clear" w:color="auto" w:fill="FFFFFF"/>
              </w:rPr>
              <w:t>лом.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47-48.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Пришивание косыми стежками вешалки из тесьмы к полотенцу.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Пришивание косыми стежками вешалки из тесьмы.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49-50.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кармашка из клеенки или бархатной бумаги для счетных палочек, ножниц.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кармашка из клеенки.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51-52.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Обметывание боковых срезов кармашка по готовым проколам косым стежком.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Обметывание боковых срезов кармашка.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53-54.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b/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открытых коробок из тонкого картона.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Изготовление открытых коробок.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55-56.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Разметка развертки коробки по шаблону и по линейке.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57-58.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Склеивание коробок двумя способами: с помощью клапанов и по стыкам, оклеивание полосой бумаги.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Склеивание коробок двумя способами.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59-60.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Составление по образцам простейшего рисунка на листе бумаги в клетку.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Составление по образцам рисунка на листе бумаги в клетку.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61-62.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Вышивание рисунка, переведенного учителем на льняное полотно, ручными стежками.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Вышивание рисунка.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63-64.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Самостоятельная сборка по образцу и техническому рисунку стола с перекрещенными ножками.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с металлическим конструктором.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65-66.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Самостоятельная сборка по техническому рисунку дорожного знака.</w:t>
            </w:r>
          </w:p>
        </w:tc>
        <w:tc>
          <w:tcPr>
            <w:tcW w:w="6662" w:type="dxa"/>
          </w:tcPr>
          <w:p w:rsidR="006F3451" w:rsidRPr="007D72FD" w:rsidRDefault="006F3451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Сборка по техническому рисунку дорожного знака.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  <w:tr w:rsidR="006F3451" w:rsidRPr="004405A7" w:rsidTr="004405A7">
        <w:tc>
          <w:tcPr>
            <w:tcW w:w="882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67-68.</w:t>
            </w:r>
          </w:p>
        </w:tc>
        <w:tc>
          <w:tcPr>
            <w:tcW w:w="5387" w:type="dxa"/>
          </w:tcPr>
          <w:p w:rsidR="006F3451" w:rsidRPr="007D72FD" w:rsidRDefault="006F3451" w:rsidP="00A27F8C">
            <w:pPr>
              <w:suppressAutoHyphens w:val="0"/>
              <w:rPr>
                <w:lang w:eastAsia="ru-RU"/>
              </w:rPr>
            </w:pPr>
            <w:r w:rsidRPr="007D72FD">
              <w:rPr>
                <w:color w:val="000000"/>
                <w:shd w:val="clear" w:color="auto" w:fill="FFFFFF"/>
              </w:rPr>
              <w:t>Самостоятельное изготовление по образцу и по представлению вагончика, тележки, машины.</w:t>
            </w:r>
          </w:p>
        </w:tc>
        <w:tc>
          <w:tcPr>
            <w:tcW w:w="6662" w:type="dxa"/>
          </w:tcPr>
          <w:p w:rsidR="006F3451" w:rsidRPr="007D72FD" w:rsidRDefault="007D72FD" w:rsidP="009D2090">
            <w:pPr>
              <w:spacing w:line="276" w:lineRule="auto"/>
              <w:contextualSpacing/>
              <w:jc w:val="center"/>
              <w:rPr>
                <w:rFonts w:eastAsia="Arial Unicode MS"/>
                <w:color w:val="00000A"/>
                <w:kern w:val="1"/>
              </w:rPr>
            </w:pPr>
            <w:r w:rsidRPr="007D72FD">
              <w:rPr>
                <w:color w:val="000000"/>
                <w:shd w:val="clear" w:color="auto" w:fill="FFFFFF"/>
              </w:rPr>
              <w:t>Работа по образцу.</w:t>
            </w:r>
          </w:p>
        </w:tc>
        <w:tc>
          <w:tcPr>
            <w:tcW w:w="1276" w:type="dxa"/>
          </w:tcPr>
          <w:p w:rsidR="006F3451" w:rsidRPr="004405A7" w:rsidRDefault="007D72FD" w:rsidP="009D2090">
            <w:pPr>
              <w:spacing w:line="276" w:lineRule="auto"/>
              <w:contextualSpacing/>
              <w:jc w:val="center"/>
              <w:rPr>
                <w:rFonts w:eastAsia="Arial Unicode MS" w:cs="Calibri"/>
                <w:color w:val="00000A"/>
                <w:kern w:val="1"/>
              </w:rPr>
            </w:pPr>
            <w:r>
              <w:rPr>
                <w:rFonts w:eastAsia="Arial Unicode MS" w:cs="Calibri"/>
                <w:color w:val="00000A"/>
                <w:kern w:val="1"/>
              </w:rPr>
              <w:t>2</w:t>
            </w:r>
          </w:p>
        </w:tc>
      </w:tr>
    </w:tbl>
    <w:p w:rsidR="007D72FD" w:rsidRDefault="007D72FD" w:rsidP="007D72FD">
      <w:pPr>
        <w:jc w:val="center"/>
        <w:rPr>
          <w:b/>
          <w:bCs/>
          <w:sz w:val="22"/>
          <w:szCs w:val="22"/>
        </w:rPr>
      </w:pPr>
    </w:p>
    <w:p w:rsidR="007D72FD" w:rsidRDefault="007D72FD" w:rsidP="007D72FD">
      <w:pPr>
        <w:jc w:val="center"/>
        <w:rPr>
          <w:b/>
          <w:bCs/>
          <w:sz w:val="22"/>
          <w:szCs w:val="22"/>
        </w:rPr>
      </w:pPr>
    </w:p>
    <w:p w:rsidR="007D72FD" w:rsidRDefault="007D72FD" w:rsidP="007D72FD">
      <w:pPr>
        <w:jc w:val="center"/>
        <w:rPr>
          <w:b/>
          <w:bCs/>
          <w:sz w:val="22"/>
          <w:szCs w:val="22"/>
        </w:rPr>
      </w:pPr>
    </w:p>
    <w:p w:rsidR="007D72FD" w:rsidRDefault="007D72FD" w:rsidP="007D72FD">
      <w:pPr>
        <w:jc w:val="center"/>
        <w:rPr>
          <w:b/>
          <w:bCs/>
          <w:sz w:val="22"/>
          <w:szCs w:val="22"/>
        </w:rPr>
      </w:pPr>
    </w:p>
    <w:p w:rsidR="007D72FD" w:rsidRDefault="007D72FD" w:rsidP="007D72F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7. </w:t>
      </w:r>
      <w:r w:rsidRPr="000E2DA1">
        <w:rPr>
          <w:b/>
          <w:bCs/>
          <w:sz w:val="22"/>
          <w:szCs w:val="22"/>
        </w:rPr>
        <w:t>МАТЕРИАЛЬНО – ТЕХНИЧЕСКОЕ ОБЕСПЕЧЕНИЕ</w:t>
      </w:r>
    </w:p>
    <w:p w:rsidR="008F2F3F" w:rsidRPr="000E2DA1" w:rsidRDefault="008F2F3F" w:rsidP="007D72FD">
      <w:pPr>
        <w:jc w:val="center"/>
        <w:rPr>
          <w:b/>
          <w:bCs/>
          <w:sz w:val="22"/>
          <w:szCs w:val="22"/>
        </w:rPr>
      </w:pPr>
    </w:p>
    <w:p w:rsidR="008F2F3F" w:rsidRPr="008F2F3F" w:rsidRDefault="008F2F3F" w:rsidP="008F2F3F">
      <w:pPr>
        <w:suppressAutoHyphens w:val="0"/>
        <w:jc w:val="center"/>
        <w:rPr>
          <w:rFonts w:eastAsia="Calibri"/>
          <w:b/>
          <w:lang w:eastAsia="en-US"/>
        </w:rPr>
      </w:pPr>
      <w:r w:rsidRPr="008F2F3F">
        <w:rPr>
          <w:rFonts w:eastAsia="Calibri"/>
          <w:b/>
          <w:lang w:eastAsia="en-US"/>
        </w:rPr>
        <w:t>Литература</w:t>
      </w:r>
    </w:p>
    <w:p w:rsidR="008F2F3F" w:rsidRPr="008F2F3F" w:rsidRDefault="008F2F3F" w:rsidP="008F2F3F">
      <w:pPr>
        <w:suppressAutoHyphens w:val="0"/>
        <w:ind w:left="-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8F2F3F">
        <w:rPr>
          <w:rFonts w:eastAsia="Calibri"/>
          <w:b/>
          <w:lang w:eastAsia="en-US"/>
        </w:rPr>
        <w:t>1.</w:t>
      </w:r>
      <w:r w:rsidRPr="008F2F3F">
        <w:rPr>
          <w:rFonts w:eastAsia="Calibri"/>
          <w:lang w:eastAsia="en-US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8F2F3F">
          <w:rPr>
            <w:rFonts w:eastAsia="Calibri"/>
            <w:bCs/>
            <w:color w:val="106BBE"/>
            <w:lang w:eastAsia="en-US"/>
          </w:rPr>
          <w:t>приказом</w:t>
        </w:r>
      </w:hyperlink>
      <w:r w:rsidRPr="008F2F3F">
        <w:rPr>
          <w:rFonts w:eastAsia="Calibri"/>
          <w:lang w:eastAsia="en-US"/>
        </w:rPr>
        <w:t xml:space="preserve"> Министерства образования и науки РФ от 19 декабря 2014 г. № 1599).</w:t>
      </w:r>
    </w:p>
    <w:p w:rsidR="008F2F3F" w:rsidRDefault="008F2F3F" w:rsidP="008F2F3F">
      <w:pPr>
        <w:suppressAutoHyphens w:val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8F2F3F">
        <w:rPr>
          <w:rFonts w:eastAsia="Calibri"/>
          <w:b/>
          <w:lang w:eastAsia="en-US"/>
        </w:rPr>
        <w:t>2.</w:t>
      </w:r>
      <w:r>
        <w:rPr>
          <w:rFonts w:eastAsia="Calibri"/>
          <w:lang w:eastAsia="en-US"/>
        </w:rPr>
        <w:t xml:space="preserve"> </w:t>
      </w:r>
      <w:r w:rsidRPr="008F2F3F">
        <w:rPr>
          <w:rFonts w:eastAsia="Calibri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7D72FD" w:rsidRPr="008F2F3F" w:rsidRDefault="008F2F3F" w:rsidP="008F2F3F">
      <w:pPr>
        <w:suppressAutoHyphens w:val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bookmarkStart w:id="0" w:name="_GoBack"/>
      <w:bookmarkEnd w:id="0"/>
      <w:r>
        <w:rPr>
          <w:rFonts w:eastAsia="Calibri"/>
          <w:b/>
          <w:lang w:eastAsia="en-US"/>
        </w:rPr>
        <w:t>3.</w:t>
      </w:r>
      <w:r>
        <w:rPr>
          <w:rFonts w:eastAsia="Arial Unicode MS" w:cs="Calibri"/>
          <w:b/>
          <w:color w:val="00000A"/>
          <w:kern w:val="1"/>
        </w:rPr>
        <w:t xml:space="preserve"> </w:t>
      </w:r>
      <w:r w:rsidR="007D72FD">
        <w:rPr>
          <w:rFonts w:eastAsia="Arial Unicode MS" w:cs="Calibri"/>
          <w:b/>
          <w:color w:val="00000A"/>
          <w:kern w:val="1"/>
        </w:rPr>
        <w:t>У</w:t>
      </w:r>
      <w:r w:rsidR="007D72FD" w:rsidRPr="00B90980">
        <w:rPr>
          <w:rFonts w:eastAsia="Arial Unicode MS" w:cs="Calibri"/>
          <w:color w:val="00000A"/>
          <w:kern w:val="1"/>
        </w:rPr>
        <w:t>чебник «Технолог</w:t>
      </w:r>
      <w:r w:rsidR="007D72FD">
        <w:rPr>
          <w:rFonts w:eastAsia="Arial Unicode MS" w:cs="Calibri"/>
          <w:color w:val="00000A"/>
          <w:kern w:val="1"/>
        </w:rPr>
        <w:t xml:space="preserve">ия. Ручной труд» Л.А. Кузнецова, 3 класс, для общеобразовательных организаций, реализующих адаптированные основные общеобразовательные программы </w:t>
      </w:r>
      <w:r w:rsidR="007D72FD" w:rsidRPr="00B90980">
        <w:rPr>
          <w:rFonts w:eastAsia="Arial Unicode MS" w:cs="Calibri"/>
          <w:color w:val="00000A"/>
          <w:kern w:val="1"/>
        </w:rPr>
        <w:t>(Москва "Просвещение" 2018г.)</w:t>
      </w:r>
    </w:p>
    <w:p w:rsidR="007D72FD" w:rsidRPr="00B90980" w:rsidRDefault="007D72FD" w:rsidP="007D72FD">
      <w:pPr>
        <w:spacing w:line="276" w:lineRule="auto"/>
        <w:ind w:left="360"/>
        <w:contextualSpacing/>
        <w:rPr>
          <w:rFonts w:eastAsia="Arial Unicode MS" w:cs="Calibri"/>
          <w:color w:val="00000A"/>
          <w:kern w:val="1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/>
              </w:rPr>
            </w:pPr>
            <w:r w:rsidRPr="000E2DA1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kern w:val="24"/>
              </w:rPr>
            </w:pPr>
          </w:p>
          <w:p w:rsidR="007D72FD" w:rsidRPr="000E2DA1" w:rsidRDefault="007D72FD" w:rsidP="00A27F8C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Количество</w:t>
            </w:r>
          </w:p>
        </w:tc>
        <w:tc>
          <w:tcPr>
            <w:tcW w:w="3191" w:type="dxa"/>
          </w:tcPr>
          <w:p w:rsidR="007D72FD" w:rsidRPr="000E2DA1" w:rsidRDefault="007D72FD" w:rsidP="00A27F8C">
            <w:pPr>
              <w:jc w:val="center"/>
              <w:rPr>
                <w:kern w:val="24"/>
              </w:rPr>
            </w:pPr>
          </w:p>
          <w:p w:rsidR="007D72FD" w:rsidRPr="000E2DA1" w:rsidRDefault="007D72FD" w:rsidP="00A27F8C">
            <w:pPr>
              <w:jc w:val="center"/>
              <w:rPr>
                <w:b/>
              </w:rPr>
            </w:pPr>
            <w:r w:rsidRPr="000E2DA1">
              <w:rPr>
                <w:kern w:val="24"/>
              </w:rPr>
              <w:t>Примечание</w:t>
            </w:r>
          </w:p>
        </w:tc>
      </w:tr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учителя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</w:pPr>
            <w:r w:rsidRPr="000E2DA1">
              <w:t>1</w:t>
            </w:r>
          </w:p>
        </w:tc>
        <w:tc>
          <w:tcPr>
            <w:tcW w:w="3191" w:type="dxa"/>
          </w:tcPr>
          <w:p w:rsidR="007D72FD" w:rsidRPr="000E2DA1" w:rsidRDefault="007D72FD" w:rsidP="00A27F8C">
            <w:pPr>
              <w:jc w:val="center"/>
            </w:pPr>
          </w:p>
        </w:tc>
      </w:tr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/>
              </w:rPr>
            </w:pPr>
            <w:r w:rsidRPr="000E2DA1">
              <w:rPr>
                <w:bCs/>
              </w:rPr>
              <w:t>Рабочее место ученика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</w:pPr>
            <w:r w:rsidRPr="000E2DA1">
              <w:t>6</w:t>
            </w:r>
          </w:p>
        </w:tc>
        <w:tc>
          <w:tcPr>
            <w:tcW w:w="3191" w:type="dxa"/>
          </w:tcPr>
          <w:p w:rsidR="007D72FD" w:rsidRPr="000E2DA1" w:rsidRDefault="007D72FD" w:rsidP="00A27F8C">
            <w:pPr>
              <w:jc w:val="center"/>
              <w:rPr>
                <w:b/>
              </w:rPr>
            </w:pPr>
          </w:p>
        </w:tc>
      </w:tr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Cs/>
              </w:rPr>
            </w:pPr>
            <w:r>
              <w:rPr>
                <w:bCs/>
              </w:rPr>
              <w:t>Ноутбук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D72FD" w:rsidRPr="000E2DA1" w:rsidRDefault="007D72FD" w:rsidP="00A27F8C">
            <w:pPr>
              <w:jc w:val="center"/>
              <w:rPr>
                <w:b/>
              </w:rPr>
            </w:pPr>
          </w:p>
        </w:tc>
      </w:tr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Cs/>
              </w:rPr>
            </w:pPr>
            <w:r>
              <w:rPr>
                <w:bCs/>
              </w:rPr>
              <w:t>Мультимедийный проектор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D72FD" w:rsidRPr="00876CBF" w:rsidRDefault="007D72FD" w:rsidP="00A27F8C">
            <w:pPr>
              <w:jc w:val="center"/>
            </w:pPr>
            <w:r w:rsidRPr="00876CBF">
              <w:t>Потолочное крепление</w:t>
            </w:r>
          </w:p>
        </w:tc>
      </w:tr>
      <w:tr w:rsidR="007D72FD" w:rsidRPr="000E2DA1" w:rsidTr="00A27F8C">
        <w:tc>
          <w:tcPr>
            <w:tcW w:w="3190" w:type="dxa"/>
          </w:tcPr>
          <w:p w:rsidR="007D72FD" w:rsidRPr="000E2DA1" w:rsidRDefault="007D72FD" w:rsidP="00A27F8C">
            <w:pPr>
              <w:jc w:val="center"/>
              <w:rPr>
                <w:bCs/>
              </w:rPr>
            </w:pPr>
            <w:r>
              <w:rPr>
                <w:bCs/>
              </w:rPr>
              <w:t>Акустические колонки</w:t>
            </w:r>
          </w:p>
        </w:tc>
        <w:tc>
          <w:tcPr>
            <w:tcW w:w="3190" w:type="dxa"/>
          </w:tcPr>
          <w:p w:rsidR="007D72FD" w:rsidRPr="000E2DA1" w:rsidRDefault="007D72FD" w:rsidP="00A27F8C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D72FD" w:rsidRPr="00876CBF" w:rsidRDefault="007D72FD" w:rsidP="00A27F8C">
            <w:pPr>
              <w:jc w:val="center"/>
            </w:pPr>
            <w:r w:rsidRPr="00876CBF">
              <w:t>В составе рабочего места преподавателя</w:t>
            </w:r>
          </w:p>
        </w:tc>
      </w:tr>
    </w:tbl>
    <w:p w:rsidR="007D72FD" w:rsidRPr="004405A7" w:rsidRDefault="007D72FD" w:rsidP="009D2090">
      <w:pPr>
        <w:spacing w:line="276" w:lineRule="auto"/>
        <w:ind w:left="360"/>
        <w:contextualSpacing/>
        <w:jc w:val="center"/>
        <w:rPr>
          <w:rFonts w:eastAsia="Arial Unicode MS" w:cs="Calibri"/>
          <w:color w:val="00000A"/>
          <w:kern w:val="1"/>
          <w:sz w:val="32"/>
          <w:szCs w:val="32"/>
        </w:rPr>
      </w:pPr>
    </w:p>
    <w:sectPr w:rsidR="007D72FD" w:rsidRPr="004405A7" w:rsidSect="00E71C0E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82E" w:rsidRDefault="00D3282E" w:rsidP="00DB18B7">
      <w:r>
        <w:separator/>
      </w:r>
    </w:p>
  </w:endnote>
  <w:endnote w:type="continuationSeparator" w:id="1">
    <w:p w:rsidR="00D3282E" w:rsidRDefault="00D3282E" w:rsidP="00DB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359611"/>
      <w:docPartObj>
        <w:docPartGallery w:val="Page Numbers (Bottom of Page)"/>
        <w:docPartUnique/>
      </w:docPartObj>
    </w:sdtPr>
    <w:sdtContent>
      <w:p w:rsidR="00BC0FAE" w:rsidRDefault="00FC142E">
        <w:pPr>
          <w:pStyle w:val="aa"/>
          <w:jc w:val="right"/>
        </w:pPr>
        <w:r>
          <w:fldChar w:fldCharType="begin"/>
        </w:r>
        <w:r w:rsidR="00A77301">
          <w:instrText>PAGE   \* MERGEFORMAT</w:instrText>
        </w:r>
        <w:r>
          <w:fldChar w:fldCharType="separate"/>
        </w:r>
        <w:r w:rsidR="00AF4A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FAE" w:rsidRDefault="00BC0F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82E" w:rsidRDefault="00D3282E" w:rsidP="00DB18B7">
      <w:r>
        <w:separator/>
      </w:r>
    </w:p>
  </w:footnote>
  <w:footnote w:type="continuationSeparator" w:id="1">
    <w:p w:rsidR="00D3282E" w:rsidRDefault="00D3282E" w:rsidP="00DB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7C1"/>
    <w:multiLevelType w:val="hybridMultilevel"/>
    <w:tmpl w:val="4A7E36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25A40"/>
    <w:multiLevelType w:val="hybridMultilevel"/>
    <w:tmpl w:val="059470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9540CE"/>
    <w:multiLevelType w:val="hybridMultilevel"/>
    <w:tmpl w:val="E014D8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BA576B"/>
    <w:multiLevelType w:val="hybridMultilevel"/>
    <w:tmpl w:val="BBAAF5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033572"/>
    <w:multiLevelType w:val="hybridMultilevel"/>
    <w:tmpl w:val="39CCC4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604AF6"/>
    <w:multiLevelType w:val="hybridMultilevel"/>
    <w:tmpl w:val="2CAAE2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5558F"/>
    <w:multiLevelType w:val="hybridMultilevel"/>
    <w:tmpl w:val="318C35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E464FD"/>
    <w:multiLevelType w:val="hybridMultilevel"/>
    <w:tmpl w:val="10804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C220726"/>
    <w:multiLevelType w:val="hybridMultilevel"/>
    <w:tmpl w:val="E326E7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62D534C"/>
    <w:multiLevelType w:val="hybridMultilevel"/>
    <w:tmpl w:val="4F64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B3C98"/>
    <w:multiLevelType w:val="hybridMultilevel"/>
    <w:tmpl w:val="8D928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D012C"/>
    <w:multiLevelType w:val="hybridMultilevel"/>
    <w:tmpl w:val="5C42D0C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5B6676"/>
    <w:multiLevelType w:val="hybridMultilevel"/>
    <w:tmpl w:val="38D4898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A824C8D"/>
    <w:multiLevelType w:val="hybridMultilevel"/>
    <w:tmpl w:val="3D2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84558"/>
    <w:multiLevelType w:val="hybridMultilevel"/>
    <w:tmpl w:val="145EC09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1C"/>
    <w:rsid w:val="0000065C"/>
    <w:rsid w:val="00017CEB"/>
    <w:rsid w:val="000224FC"/>
    <w:rsid w:val="00035A0C"/>
    <w:rsid w:val="0007159B"/>
    <w:rsid w:val="0007695B"/>
    <w:rsid w:val="00086C2A"/>
    <w:rsid w:val="000920D8"/>
    <w:rsid w:val="000A6473"/>
    <w:rsid w:val="000D1F62"/>
    <w:rsid w:val="000E2DA1"/>
    <w:rsid w:val="000E4958"/>
    <w:rsid w:val="00132194"/>
    <w:rsid w:val="001366BA"/>
    <w:rsid w:val="00165F1D"/>
    <w:rsid w:val="00182A92"/>
    <w:rsid w:val="001A0084"/>
    <w:rsid w:val="001B6000"/>
    <w:rsid w:val="001C514F"/>
    <w:rsid w:val="00237FA0"/>
    <w:rsid w:val="0024780C"/>
    <w:rsid w:val="0029723D"/>
    <w:rsid w:val="002D3455"/>
    <w:rsid w:val="002E03E1"/>
    <w:rsid w:val="002E41D6"/>
    <w:rsid w:val="002E5497"/>
    <w:rsid w:val="00336FC0"/>
    <w:rsid w:val="0034008D"/>
    <w:rsid w:val="003553C1"/>
    <w:rsid w:val="003562AF"/>
    <w:rsid w:val="00374263"/>
    <w:rsid w:val="003842EE"/>
    <w:rsid w:val="00384B2F"/>
    <w:rsid w:val="003C476A"/>
    <w:rsid w:val="003C6139"/>
    <w:rsid w:val="003D5FB7"/>
    <w:rsid w:val="003D62C6"/>
    <w:rsid w:val="00414B35"/>
    <w:rsid w:val="004405A7"/>
    <w:rsid w:val="00450B32"/>
    <w:rsid w:val="00453FCB"/>
    <w:rsid w:val="00465EAD"/>
    <w:rsid w:val="0048752F"/>
    <w:rsid w:val="004C2E11"/>
    <w:rsid w:val="004C71C7"/>
    <w:rsid w:val="004E6700"/>
    <w:rsid w:val="00502BD9"/>
    <w:rsid w:val="005151DD"/>
    <w:rsid w:val="00526A1D"/>
    <w:rsid w:val="00533D8B"/>
    <w:rsid w:val="00560C92"/>
    <w:rsid w:val="005674B8"/>
    <w:rsid w:val="005744C2"/>
    <w:rsid w:val="005965A1"/>
    <w:rsid w:val="005A0AC6"/>
    <w:rsid w:val="005A4280"/>
    <w:rsid w:val="005A6BFC"/>
    <w:rsid w:val="00613B6A"/>
    <w:rsid w:val="00615180"/>
    <w:rsid w:val="00625DF8"/>
    <w:rsid w:val="006530ED"/>
    <w:rsid w:val="00675746"/>
    <w:rsid w:val="00690ACE"/>
    <w:rsid w:val="00694EA8"/>
    <w:rsid w:val="006A5298"/>
    <w:rsid w:val="006D7F80"/>
    <w:rsid w:val="006F3451"/>
    <w:rsid w:val="00715A7D"/>
    <w:rsid w:val="007264E3"/>
    <w:rsid w:val="007379EA"/>
    <w:rsid w:val="00743D54"/>
    <w:rsid w:val="0076006E"/>
    <w:rsid w:val="00766345"/>
    <w:rsid w:val="007A35E4"/>
    <w:rsid w:val="007A3F2F"/>
    <w:rsid w:val="007A65BB"/>
    <w:rsid w:val="007D72FD"/>
    <w:rsid w:val="007E0A97"/>
    <w:rsid w:val="007F085E"/>
    <w:rsid w:val="00816F1C"/>
    <w:rsid w:val="008172D8"/>
    <w:rsid w:val="00835F9F"/>
    <w:rsid w:val="0086135E"/>
    <w:rsid w:val="008633B5"/>
    <w:rsid w:val="00876CBF"/>
    <w:rsid w:val="0088338C"/>
    <w:rsid w:val="008A21AF"/>
    <w:rsid w:val="008A5A68"/>
    <w:rsid w:val="008C2AF3"/>
    <w:rsid w:val="008E3B9A"/>
    <w:rsid w:val="008F2F3F"/>
    <w:rsid w:val="008F4279"/>
    <w:rsid w:val="00906EB1"/>
    <w:rsid w:val="0097368F"/>
    <w:rsid w:val="00976C56"/>
    <w:rsid w:val="009D2090"/>
    <w:rsid w:val="009D2A7E"/>
    <w:rsid w:val="009D7025"/>
    <w:rsid w:val="009E29A7"/>
    <w:rsid w:val="009F48EF"/>
    <w:rsid w:val="00A31277"/>
    <w:rsid w:val="00A47EB9"/>
    <w:rsid w:val="00A77301"/>
    <w:rsid w:val="00A83376"/>
    <w:rsid w:val="00AA3FCB"/>
    <w:rsid w:val="00AE046D"/>
    <w:rsid w:val="00AF4ACB"/>
    <w:rsid w:val="00AF52DF"/>
    <w:rsid w:val="00B3738C"/>
    <w:rsid w:val="00B42212"/>
    <w:rsid w:val="00B90980"/>
    <w:rsid w:val="00BB52D8"/>
    <w:rsid w:val="00BC0FAE"/>
    <w:rsid w:val="00BD44A1"/>
    <w:rsid w:val="00BF62A8"/>
    <w:rsid w:val="00C1568D"/>
    <w:rsid w:val="00C63145"/>
    <w:rsid w:val="00C83D0E"/>
    <w:rsid w:val="00C92CF0"/>
    <w:rsid w:val="00CA351C"/>
    <w:rsid w:val="00CD5A24"/>
    <w:rsid w:val="00CE24C9"/>
    <w:rsid w:val="00CE4CB8"/>
    <w:rsid w:val="00CF2722"/>
    <w:rsid w:val="00D05857"/>
    <w:rsid w:val="00D3282E"/>
    <w:rsid w:val="00D36A8F"/>
    <w:rsid w:val="00D42F2A"/>
    <w:rsid w:val="00D44163"/>
    <w:rsid w:val="00D71926"/>
    <w:rsid w:val="00D85CF1"/>
    <w:rsid w:val="00D909FF"/>
    <w:rsid w:val="00DA3867"/>
    <w:rsid w:val="00DB18B7"/>
    <w:rsid w:val="00DC6809"/>
    <w:rsid w:val="00DC78FF"/>
    <w:rsid w:val="00E032F3"/>
    <w:rsid w:val="00E1305B"/>
    <w:rsid w:val="00E164E9"/>
    <w:rsid w:val="00E2108D"/>
    <w:rsid w:val="00E456FE"/>
    <w:rsid w:val="00E47D43"/>
    <w:rsid w:val="00E71C0E"/>
    <w:rsid w:val="00E800E3"/>
    <w:rsid w:val="00EE4073"/>
    <w:rsid w:val="00EF423D"/>
    <w:rsid w:val="00F21202"/>
    <w:rsid w:val="00F279E2"/>
    <w:rsid w:val="00F36148"/>
    <w:rsid w:val="00F81EEA"/>
    <w:rsid w:val="00FB3B7A"/>
    <w:rsid w:val="00FC142E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21AF"/>
    <w:rPr>
      <w:color w:val="0000FF"/>
      <w:u w:val="single"/>
    </w:rPr>
  </w:style>
  <w:style w:type="paragraph" w:styleId="a5">
    <w:name w:val="No Spacing"/>
    <w:link w:val="a6"/>
    <w:uiPriority w:val="1"/>
    <w:qFormat/>
    <w:rsid w:val="00526A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526A1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26A1D"/>
    <w:pPr>
      <w:suppressAutoHyphens w:val="0"/>
      <w:spacing w:after="200" w:line="276" w:lineRule="auto"/>
      <w:ind w:left="720"/>
    </w:pPr>
    <w:rPr>
      <w:rFonts w:ascii="Calibri" w:hAnsi="Calibri"/>
      <w:kern w:val="1"/>
      <w:sz w:val="22"/>
      <w:szCs w:val="22"/>
    </w:rPr>
  </w:style>
  <w:style w:type="paragraph" w:customStyle="1" w:styleId="Default">
    <w:name w:val="Default"/>
    <w:rsid w:val="0052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B1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8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_"/>
    <w:basedOn w:val="a0"/>
    <w:link w:val="3"/>
    <w:rsid w:val="00BC0F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rsid w:val="00BC0FAE"/>
    <w:pPr>
      <w:widowControl w:val="0"/>
      <w:shd w:val="clear" w:color="auto" w:fill="FFFFFF"/>
      <w:suppressAutoHyphens w:val="0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F3451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99"/>
    <w:rsid w:val="000A6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2020-09-12T17:46:00Z</cp:lastPrinted>
  <dcterms:created xsi:type="dcterms:W3CDTF">2018-09-06T15:40:00Z</dcterms:created>
  <dcterms:modified xsi:type="dcterms:W3CDTF">2023-09-07T06:54:00Z</dcterms:modified>
</cp:coreProperties>
</file>