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2A6" w:rsidRPr="00F212A6" w:rsidRDefault="00F212A6" w:rsidP="00F212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12A6">
        <w:rPr>
          <w:rFonts w:ascii="Times New Roman" w:hAnsi="Times New Roman" w:cs="Times New Roman"/>
          <w:b/>
          <w:sz w:val="24"/>
          <w:szCs w:val="24"/>
        </w:rPr>
        <w:t xml:space="preserve">ГОКУ «СПЕЦИАЛЬНАЯ (КОРРЕКЦИОННАЯ) ШКОЛА Р.П. ЛЕСОГОРСК»  </w:t>
      </w:r>
    </w:p>
    <w:tbl>
      <w:tblPr>
        <w:tblStyle w:val="a3"/>
        <w:tblpPr w:leftFromText="180" w:rightFromText="180" w:vertAnchor="text" w:horzAnchor="margin" w:tblpX="-459" w:tblpY="33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942"/>
        <w:gridCol w:w="4004"/>
      </w:tblGrid>
      <w:tr w:rsidR="00F212A6" w:rsidRPr="00F212A6" w:rsidTr="00F212A6">
        <w:tc>
          <w:tcPr>
            <w:tcW w:w="3227" w:type="dxa"/>
          </w:tcPr>
          <w:p w:rsidR="00F212A6" w:rsidRPr="00F212A6" w:rsidRDefault="00F212A6" w:rsidP="00F212A6">
            <w:pPr>
              <w:tabs>
                <w:tab w:val="left" w:pos="9288"/>
              </w:tabs>
              <w:rPr>
                <w:b/>
                <w:bCs/>
                <w:sz w:val="22"/>
                <w:szCs w:val="22"/>
              </w:rPr>
            </w:pPr>
            <w:r w:rsidRPr="00F212A6">
              <w:rPr>
                <w:b/>
                <w:bCs/>
                <w:sz w:val="22"/>
                <w:szCs w:val="22"/>
              </w:rPr>
              <w:t xml:space="preserve">Рассмотрено: на заседании </w:t>
            </w:r>
          </w:p>
          <w:p w:rsidR="00F212A6" w:rsidRPr="00F212A6" w:rsidRDefault="00F212A6" w:rsidP="00F212A6">
            <w:pPr>
              <w:tabs>
                <w:tab w:val="left" w:pos="9288"/>
              </w:tabs>
              <w:rPr>
                <w:b/>
                <w:bCs/>
                <w:sz w:val="22"/>
                <w:szCs w:val="22"/>
              </w:rPr>
            </w:pPr>
            <w:r w:rsidRPr="00F212A6">
              <w:rPr>
                <w:b/>
                <w:bCs/>
                <w:sz w:val="22"/>
                <w:szCs w:val="22"/>
              </w:rPr>
              <w:t>ШМО учителей</w:t>
            </w:r>
          </w:p>
          <w:p w:rsidR="00F212A6" w:rsidRPr="00F212A6" w:rsidRDefault="00F212A6" w:rsidP="00F212A6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F212A6">
              <w:rPr>
                <w:sz w:val="22"/>
                <w:szCs w:val="22"/>
              </w:rPr>
              <w:t xml:space="preserve">Протокол № _1_ </w:t>
            </w:r>
          </w:p>
          <w:p w:rsidR="00F212A6" w:rsidRPr="00F212A6" w:rsidRDefault="00610237" w:rsidP="00F212A6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«04</w:t>
            </w:r>
            <w:r w:rsidR="00D85A50">
              <w:rPr>
                <w:sz w:val="22"/>
                <w:szCs w:val="22"/>
              </w:rPr>
              <w:t>» сентября 202</w:t>
            </w:r>
            <w:r>
              <w:rPr>
                <w:sz w:val="22"/>
                <w:szCs w:val="22"/>
              </w:rPr>
              <w:t>3</w:t>
            </w:r>
            <w:r w:rsidR="00F212A6" w:rsidRPr="00F212A6">
              <w:rPr>
                <w:sz w:val="22"/>
                <w:szCs w:val="22"/>
              </w:rPr>
              <w:t xml:space="preserve"> г.</w:t>
            </w:r>
          </w:p>
          <w:p w:rsidR="00F212A6" w:rsidRPr="00F212A6" w:rsidRDefault="00F212A6" w:rsidP="00F212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42" w:type="dxa"/>
          </w:tcPr>
          <w:p w:rsidR="00F212A6" w:rsidRPr="00F212A6" w:rsidRDefault="00F212A6" w:rsidP="00F212A6">
            <w:pPr>
              <w:rPr>
                <w:b/>
                <w:bCs/>
                <w:sz w:val="22"/>
                <w:szCs w:val="22"/>
              </w:rPr>
            </w:pPr>
            <w:r w:rsidRPr="00F212A6">
              <w:rPr>
                <w:b/>
                <w:bCs/>
                <w:sz w:val="22"/>
                <w:szCs w:val="22"/>
              </w:rPr>
              <w:t xml:space="preserve">Согласовано: </w:t>
            </w:r>
          </w:p>
          <w:p w:rsidR="00F212A6" w:rsidRPr="00F212A6" w:rsidRDefault="00F212A6" w:rsidP="00F212A6">
            <w:pPr>
              <w:rPr>
                <w:bCs/>
                <w:sz w:val="22"/>
                <w:szCs w:val="22"/>
              </w:rPr>
            </w:pPr>
            <w:r w:rsidRPr="00F212A6">
              <w:rPr>
                <w:bCs/>
                <w:sz w:val="22"/>
                <w:szCs w:val="22"/>
              </w:rPr>
              <w:t>Зам. директора по УР</w:t>
            </w:r>
          </w:p>
          <w:p w:rsidR="00F212A6" w:rsidRPr="00F212A6" w:rsidRDefault="00F212A6" w:rsidP="00F212A6">
            <w:pPr>
              <w:rPr>
                <w:bCs/>
                <w:sz w:val="22"/>
                <w:szCs w:val="22"/>
              </w:rPr>
            </w:pPr>
            <w:r w:rsidRPr="00F212A6">
              <w:rPr>
                <w:bCs/>
                <w:sz w:val="22"/>
                <w:szCs w:val="22"/>
              </w:rPr>
              <w:t>________Парамонова Е.А.</w:t>
            </w:r>
          </w:p>
          <w:p w:rsidR="00F212A6" w:rsidRPr="00F212A6" w:rsidRDefault="00610237" w:rsidP="00F212A6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«04» сентября 2023</w:t>
            </w:r>
            <w:r w:rsidR="00F212A6" w:rsidRPr="00F212A6">
              <w:rPr>
                <w:sz w:val="22"/>
                <w:szCs w:val="22"/>
              </w:rPr>
              <w:t xml:space="preserve"> г.</w:t>
            </w:r>
          </w:p>
          <w:p w:rsidR="00F212A6" w:rsidRPr="00F212A6" w:rsidRDefault="00F212A6" w:rsidP="00F212A6">
            <w:pPr>
              <w:rPr>
                <w:bCs/>
                <w:sz w:val="22"/>
                <w:szCs w:val="22"/>
              </w:rPr>
            </w:pPr>
          </w:p>
        </w:tc>
        <w:tc>
          <w:tcPr>
            <w:tcW w:w="4004" w:type="dxa"/>
          </w:tcPr>
          <w:p w:rsidR="00F212A6" w:rsidRPr="00F212A6" w:rsidRDefault="00F212A6" w:rsidP="00F212A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ru-RU"/>
              </w:rPr>
            </w:pPr>
            <w:r w:rsidRPr="00F212A6">
              <w:rPr>
                <w:b/>
                <w:sz w:val="22"/>
                <w:szCs w:val="22"/>
                <w:lang w:eastAsia="ru-RU"/>
              </w:rPr>
              <w:t xml:space="preserve">Утверждаю:                                                    </w:t>
            </w:r>
          </w:p>
          <w:p w:rsidR="00F212A6" w:rsidRPr="00F212A6" w:rsidRDefault="00F212A6" w:rsidP="00F212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F212A6">
              <w:rPr>
                <w:sz w:val="22"/>
                <w:szCs w:val="22"/>
                <w:lang w:eastAsia="ru-RU"/>
              </w:rPr>
              <w:t>Директор ГОКУ «СКШ р.п. Лесогорск»</w:t>
            </w:r>
          </w:p>
          <w:p w:rsidR="00F212A6" w:rsidRPr="00F212A6" w:rsidRDefault="00F212A6" w:rsidP="00F212A6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F212A6">
              <w:rPr>
                <w:sz w:val="22"/>
                <w:szCs w:val="22"/>
              </w:rPr>
              <w:t xml:space="preserve"> ___________А.М.Левитская</w:t>
            </w:r>
            <w:r w:rsidR="00610237">
              <w:rPr>
                <w:sz w:val="22"/>
                <w:szCs w:val="22"/>
              </w:rPr>
              <w:t xml:space="preserve">               Пр. № О-81 от «04</w:t>
            </w:r>
            <w:r w:rsidR="00D85A50">
              <w:rPr>
                <w:sz w:val="22"/>
                <w:szCs w:val="22"/>
              </w:rPr>
              <w:t>» сентября 2022</w:t>
            </w:r>
            <w:r w:rsidRPr="00F212A6">
              <w:rPr>
                <w:sz w:val="22"/>
                <w:szCs w:val="22"/>
              </w:rPr>
              <w:t xml:space="preserve"> г.</w:t>
            </w:r>
          </w:p>
          <w:p w:rsidR="00F212A6" w:rsidRPr="00F212A6" w:rsidRDefault="00F212A6" w:rsidP="00F212A6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ru-RU"/>
              </w:rPr>
            </w:pPr>
          </w:p>
        </w:tc>
      </w:tr>
    </w:tbl>
    <w:p w:rsidR="003672D5" w:rsidRPr="001E08EE" w:rsidRDefault="003672D5" w:rsidP="003672D5">
      <w:pPr>
        <w:widowControl w:val="0"/>
        <w:spacing w:after="243" w:line="220" w:lineRule="exact"/>
        <w:ind w:left="284" w:right="120"/>
        <w:jc w:val="center"/>
        <w:rPr>
          <w:rFonts w:ascii="Times New Roman" w:eastAsia="Times New Roman" w:hAnsi="Times New Roman" w:cs="Times New Roman"/>
        </w:rPr>
      </w:pPr>
    </w:p>
    <w:p w:rsidR="003672D5" w:rsidRPr="001E08EE" w:rsidRDefault="003672D5" w:rsidP="003672D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</w:p>
    <w:p w:rsidR="003672D5" w:rsidRPr="001E08EE" w:rsidRDefault="003672D5" w:rsidP="003672D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</w:p>
    <w:p w:rsidR="003672D5" w:rsidRPr="001E08EE" w:rsidRDefault="003672D5" w:rsidP="003672D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</w:p>
    <w:p w:rsidR="003672D5" w:rsidRPr="001E08EE" w:rsidRDefault="003672D5" w:rsidP="003672D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 xml:space="preserve">Рабочая программа </w:t>
      </w:r>
    </w:p>
    <w:p w:rsidR="003672D5" w:rsidRPr="001E08EE" w:rsidRDefault="003672D5" w:rsidP="003672D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>по</w:t>
      </w:r>
      <w:r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 xml:space="preserve"> учебному предмету «Речевая практика</w:t>
      </w:r>
      <w:r w:rsidRPr="001E08EE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 xml:space="preserve">» </w:t>
      </w:r>
    </w:p>
    <w:p w:rsidR="003672D5" w:rsidRPr="001E08EE" w:rsidRDefault="003672D5" w:rsidP="003672D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>для обучающихся с лёгкой умственной отсталостью (интеллектуальными нарушениями)</w:t>
      </w:r>
    </w:p>
    <w:p w:rsidR="003672D5" w:rsidRPr="001E08EE" w:rsidRDefault="003672D5" w:rsidP="003672D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 xml:space="preserve"> (вариант 1)</w:t>
      </w:r>
    </w:p>
    <w:p w:rsidR="003672D5" w:rsidRPr="001E08EE" w:rsidRDefault="003672D5" w:rsidP="003672D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>1</w:t>
      </w:r>
      <w:r w:rsidRPr="001E08EE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 xml:space="preserve"> класс.</w:t>
      </w:r>
    </w:p>
    <w:p w:rsidR="003672D5" w:rsidRPr="001E08EE" w:rsidRDefault="003672D5" w:rsidP="003672D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3672D5" w:rsidRPr="001E08EE" w:rsidRDefault="003672D5" w:rsidP="003672D5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3672D5" w:rsidRPr="001E08EE" w:rsidRDefault="003672D5" w:rsidP="003672D5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3672D5" w:rsidRPr="001E08EE" w:rsidRDefault="003672D5" w:rsidP="003672D5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3672D5" w:rsidRPr="001E08EE" w:rsidRDefault="003672D5" w:rsidP="003672D5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3672D5" w:rsidRPr="001E08EE" w:rsidRDefault="003672D5" w:rsidP="003672D5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3672D5" w:rsidRPr="001E08EE" w:rsidRDefault="003672D5" w:rsidP="003672D5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Разработал: учитель начальных классов </w:t>
      </w:r>
    </w:p>
    <w:p w:rsidR="003672D5" w:rsidRPr="001E08EE" w:rsidRDefault="00D85A50" w:rsidP="003672D5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Купчева Анастасия Сайфитиновна</w:t>
      </w:r>
    </w:p>
    <w:p w:rsidR="003672D5" w:rsidRPr="001E08EE" w:rsidRDefault="003672D5" w:rsidP="003672D5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3672D5" w:rsidRPr="001E08EE" w:rsidRDefault="003672D5" w:rsidP="003672D5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3672D5" w:rsidRPr="001E08EE" w:rsidRDefault="003672D5" w:rsidP="003672D5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3672D5" w:rsidRPr="001E08EE" w:rsidRDefault="003672D5" w:rsidP="003672D5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3672D5" w:rsidRPr="001E08EE" w:rsidRDefault="003672D5" w:rsidP="003672D5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3672D5" w:rsidRPr="001E08EE" w:rsidRDefault="003672D5" w:rsidP="003672D5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3672D5" w:rsidRPr="001E08EE" w:rsidRDefault="003672D5" w:rsidP="003672D5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3672D5" w:rsidRPr="001E08EE" w:rsidRDefault="003672D5" w:rsidP="003672D5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3672D5" w:rsidRPr="001E08EE" w:rsidRDefault="003672D5" w:rsidP="003672D5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3672D5" w:rsidRPr="001E08EE" w:rsidRDefault="003672D5" w:rsidP="003672D5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3672D5" w:rsidRDefault="003672D5" w:rsidP="003672D5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F212A6" w:rsidRPr="001E08EE" w:rsidRDefault="00F212A6" w:rsidP="003672D5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3672D5" w:rsidRPr="001E08EE" w:rsidRDefault="003672D5" w:rsidP="003672D5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3672D5" w:rsidRPr="001E08EE" w:rsidRDefault="00D85A50" w:rsidP="003672D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202</w:t>
      </w:r>
      <w:r w:rsidR="00610237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-202</w:t>
      </w:r>
      <w:r w:rsidR="00610237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4</w:t>
      </w:r>
      <w:r w:rsidR="003672D5" w:rsidRPr="001E08E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3672D5" w:rsidRDefault="003672D5" w:rsidP="003672D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1E08E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р.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п. Лесогорск</w:t>
      </w:r>
    </w:p>
    <w:p w:rsidR="00D85A50" w:rsidRDefault="00D85A50" w:rsidP="003672D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3672D5" w:rsidRDefault="003672D5" w:rsidP="003672D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3672D5" w:rsidRPr="001E08EE" w:rsidRDefault="003672D5" w:rsidP="003672D5">
      <w:pPr>
        <w:widowControl w:val="0"/>
        <w:spacing w:after="0" w:line="240" w:lineRule="auto"/>
        <w:ind w:left="-567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1E08E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lastRenderedPageBreak/>
        <w:t>Рабочая программа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учебного предмета «Речевая практика</w:t>
      </w:r>
      <w:r w:rsidRPr="001E08E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» включает следующие разделы: </w:t>
      </w:r>
    </w:p>
    <w:p w:rsidR="003672D5" w:rsidRPr="001E08EE" w:rsidRDefault="003672D5" w:rsidP="003672D5">
      <w:pPr>
        <w:widowControl w:val="0"/>
        <w:spacing w:after="0" w:line="240" w:lineRule="auto"/>
        <w:ind w:left="-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1) пояснительную записку, в которой конкретизируются общие цели образования с учетом специфики учебного предмета;</w:t>
      </w:r>
    </w:p>
    <w:p w:rsidR="003672D5" w:rsidRPr="001E08EE" w:rsidRDefault="003672D5" w:rsidP="003672D5">
      <w:pPr>
        <w:widowControl w:val="0"/>
        <w:spacing w:after="0" w:line="240" w:lineRule="auto"/>
        <w:ind w:left="-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общую ха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рактеристику учебного предмета, </w:t>
      </w: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 учетом особенностей его освоения обучающимися;</w:t>
      </w:r>
    </w:p>
    <w:p w:rsidR="003672D5" w:rsidRPr="001E08EE" w:rsidRDefault="003672D5" w:rsidP="003672D5">
      <w:pPr>
        <w:widowControl w:val="0"/>
        <w:spacing w:after="0" w:line="240" w:lineRule="auto"/>
        <w:ind w:left="-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3)  описание места учебного предмета в учебном плане;</w:t>
      </w:r>
    </w:p>
    <w:p w:rsidR="003672D5" w:rsidRPr="001E08EE" w:rsidRDefault="003672D5" w:rsidP="003672D5">
      <w:pPr>
        <w:widowControl w:val="0"/>
        <w:spacing w:after="0" w:line="240" w:lineRule="auto"/>
        <w:ind w:left="-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4)  личностные и предметные результаты освоения учебного предмета;</w:t>
      </w:r>
    </w:p>
    <w:p w:rsidR="003672D5" w:rsidRPr="001E08EE" w:rsidRDefault="003672D5" w:rsidP="003672D5">
      <w:pPr>
        <w:widowControl w:val="0"/>
        <w:spacing w:after="0" w:line="240" w:lineRule="auto"/>
        <w:ind w:left="-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5)   содержание учебного предмета;</w:t>
      </w:r>
    </w:p>
    <w:p w:rsidR="003672D5" w:rsidRPr="001E08EE" w:rsidRDefault="003672D5" w:rsidP="003672D5">
      <w:pPr>
        <w:widowControl w:val="0"/>
        <w:spacing w:after="0" w:line="240" w:lineRule="auto"/>
        <w:ind w:left="-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6) тематическое планирование с определением основных видов учебной деятельности обучающихся;</w:t>
      </w:r>
    </w:p>
    <w:p w:rsidR="003672D5" w:rsidRPr="001E08EE" w:rsidRDefault="003672D5" w:rsidP="003672D5">
      <w:pPr>
        <w:widowControl w:val="0"/>
        <w:spacing w:after="0" w:line="240" w:lineRule="auto"/>
        <w:ind w:left="-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7)  описание материально-технического обеспечения образовательной деятельности.</w:t>
      </w:r>
    </w:p>
    <w:p w:rsidR="003672D5" w:rsidRPr="001E08EE" w:rsidRDefault="003672D5" w:rsidP="003672D5">
      <w:pPr>
        <w:widowControl w:val="0"/>
        <w:spacing w:after="179" w:line="240" w:lineRule="auto"/>
        <w:ind w:left="-567" w:firstLine="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72D5" w:rsidRDefault="003672D5" w:rsidP="003672D5">
      <w:pPr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08EE">
        <w:rPr>
          <w:rFonts w:ascii="Times New Roman" w:eastAsia="Calibri" w:hAnsi="Times New Roman" w:cs="Times New Roman"/>
          <w:b/>
          <w:sz w:val="24"/>
          <w:szCs w:val="24"/>
        </w:rPr>
        <w:t>1. Пояснительная записка.</w:t>
      </w:r>
    </w:p>
    <w:p w:rsidR="003672D5" w:rsidRPr="00F212A6" w:rsidRDefault="003672D5" w:rsidP="003672D5">
      <w:pPr>
        <w:widowControl w:val="0"/>
        <w:spacing w:after="179" w:line="240" w:lineRule="auto"/>
        <w:ind w:left="-567" w:firstLine="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AE1">
        <w:rPr>
          <w:rFonts w:ascii="Times New Roman" w:eastAsia="Times New Roman" w:hAnsi="Times New Roman" w:cs="Times New Roman"/>
          <w:sz w:val="24"/>
          <w:szCs w:val="24"/>
        </w:rPr>
        <w:t xml:space="preserve">Рабочая  программа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учебного предмета «Речевая практика»  </w:t>
      </w:r>
      <w:r w:rsidRPr="00350AE1">
        <w:rPr>
          <w:rFonts w:ascii="Times New Roman" w:eastAsia="Times New Roman" w:hAnsi="Times New Roman" w:cs="Times New Roman"/>
          <w:sz w:val="24"/>
          <w:szCs w:val="24"/>
        </w:rPr>
        <w:t>составлена в соответствии с требованиямиФедерального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0AE1">
        <w:rPr>
          <w:rFonts w:ascii="Times New Roman" w:eastAsia="Times New Roman" w:hAnsi="Times New Roman" w:cs="Times New Roman"/>
          <w:sz w:val="24"/>
          <w:szCs w:val="24"/>
        </w:rPr>
        <w:t>(утвержден приказом Министерства образования и н</w:t>
      </w:r>
      <w:r>
        <w:rPr>
          <w:rFonts w:ascii="Times New Roman" w:eastAsia="Times New Roman" w:hAnsi="Times New Roman" w:cs="Times New Roman"/>
          <w:sz w:val="24"/>
          <w:szCs w:val="24"/>
        </w:rPr>
        <w:t>ауки РФ от 19.12.2014 г. №1599).н</w:t>
      </w:r>
      <w:r w:rsidRPr="00350AE1">
        <w:rPr>
          <w:rFonts w:ascii="Times New Roman" w:eastAsia="Times New Roman" w:hAnsi="Times New Roman" w:cs="Times New Roman"/>
          <w:sz w:val="24"/>
          <w:szCs w:val="24"/>
        </w:rPr>
        <w:t>а основе адаптированной основной общеобразовательной программы образования обучающихся с умственной отсталостью (интеллектуальными нарушениями) (вариант 1</w:t>
      </w:r>
      <w:r w:rsidRPr="00F212A6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 w:rsidR="00F212A6" w:rsidRPr="00F212A6">
        <w:rPr>
          <w:rFonts w:ascii="Times New Roman" w:hAnsi="Times New Roman" w:cs="Times New Roman"/>
          <w:sz w:val="24"/>
          <w:szCs w:val="24"/>
        </w:rPr>
        <w:t>ГОКУ «СКШ р. п. Лесогорск».</w:t>
      </w:r>
    </w:p>
    <w:p w:rsidR="00D948BE" w:rsidRDefault="00A306DC" w:rsidP="00D948BE">
      <w:pPr>
        <w:widowControl w:val="0"/>
        <w:spacing w:after="179" w:line="240" w:lineRule="auto"/>
        <w:ind w:left="-567" w:firstLine="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A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реализации данного плани</w:t>
      </w:r>
      <w:r w:rsidR="00C60B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рования был выбран учебник для 1</w:t>
      </w:r>
      <w:r w:rsidRPr="002A5A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класса «Речевая практика» для общеобразовательных организаций, реализующих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адаптированные </w:t>
      </w:r>
      <w:r w:rsidRPr="002A5A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основные общеобразовательные программы, автор С.В.Кома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рова, Москва «Просвещение», </w:t>
      </w:r>
      <w:r w:rsidR="00F870A2">
        <w:rPr>
          <w:rFonts w:ascii="Times New Roman" w:hAnsi="Times New Roman" w:cs="Times New Roman"/>
          <w:sz w:val="24"/>
          <w:szCs w:val="24"/>
          <w:shd w:val="clear" w:color="auto" w:fill="FFFFFF"/>
        </w:rPr>
        <w:t>2022</w:t>
      </w:r>
      <w:bookmarkStart w:id="0" w:name="_GoBack"/>
      <w:bookmarkEnd w:id="0"/>
      <w:r w:rsidRPr="000007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</w:t>
      </w:r>
    </w:p>
    <w:p w:rsidR="00C23D72" w:rsidRPr="00C23D72" w:rsidRDefault="00C23D72" w:rsidP="00C23D72">
      <w:pPr>
        <w:rPr>
          <w:rFonts w:ascii="Times New Roman" w:hAnsi="Times New Roman" w:cs="Times New Roman"/>
          <w:sz w:val="24"/>
          <w:szCs w:val="24"/>
        </w:rPr>
      </w:pPr>
      <w:r w:rsidRPr="00C23D72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Цель:</w:t>
      </w:r>
      <w:r w:rsidRPr="00C23D72">
        <w:rPr>
          <w:rFonts w:ascii="Times New Roman" w:eastAsia="SimSun" w:hAnsi="Times New Roman" w:cs="Times New Roman"/>
          <w:sz w:val="24"/>
          <w:szCs w:val="24"/>
          <w:lang w:eastAsia="zh-CN"/>
        </w:rPr>
        <w:t>развитие речевой коммуникации для обучающихся первого класса</w:t>
      </w:r>
      <w:r w:rsidR="00E26A0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Pr="00C23D7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как способности использовать вербальные и невербальные средства для осуществления общения с окружающими людьми в различных ситуациях.</w:t>
      </w:r>
    </w:p>
    <w:p w:rsidR="00C23D72" w:rsidRPr="00E26A00" w:rsidRDefault="00E26A00" w:rsidP="00C23D7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</w:t>
      </w:r>
      <w:r w:rsidR="00C23D72" w:rsidRPr="00E26A0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адачи:</w:t>
      </w:r>
    </w:p>
    <w:p w:rsidR="00C23D72" w:rsidRPr="00C23D72" w:rsidRDefault="00C23D72" w:rsidP="00C23D7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способствовать совершенствованию речевого опыта учащихся; </w:t>
      </w:r>
    </w:p>
    <w:p w:rsidR="00C23D72" w:rsidRPr="00C23D72" w:rsidRDefault="00C23D72" w:rsidP="00C23D7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корригировать и обогащать языковую базу устных высказываний детей; </w:t>
      </w:r>
    </w:p>
    <w:p w:rsidR="00C23D72" w:rsidRPr="00C23D72" w:rsidRDefault="00C23D72" w:rsidP="00C23D7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формировать выразительную сторону речи; </w:t>
      </w:r>
    </w:p>
    <w:p w:rsidR="00C23D72" w:rsidRPr="00C23D72" w:rsidRDefault="00C23D72" w:rsidP="00C23D7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учить строить устные связные высказывания; </w:t>
      </w:r>
    </w:p>
    <w:p w:rsidR="00C23D72" w:rsidRDefault="00C23D72" w:rsidP="00C23D7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воспитывать культуру речевого общения.</w:t>
      </w:r>
    </w:p>
    <w:p w:rsidR="00B832DE" w:rsidRDefault="00B832DE" w:rsidP="00B832DE">
      <w:pPr>
        <w:widowControl w:val="0"/>
        <w:spacing w:after="179" w:line="240" w:lineRule="auto"/>
        <w:ind w:left="-567" w:firstLine="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D948BE">
        <w:rPr>
          <w:rFonts w:ascii="Times New Roman" w:hAnsi="Times New Roman" w:cs="Times New Roman"/>
          <w:sz w:val="24"/>
          <w:szCs w:val="24"/>
          <w:lang w:eastAsia="ru-RU"/>
        </w:rPr>
        <w:t xml:space="preserve"> течение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первого года обучения</w:t>
      </w:r>
      <w:r w:rsidRPr="00D948BE">
        <w:rPr>
          <w:rFonts w:ascii="Times New Roman" w:hAnsi="Times New Roman" w:cs="Times New Roman"/>
          <w:sz w:val="24"/>
          <w:szCs w:val="24"/>
          <w:lang w:eastAsia="ru-RU"/>
        </w:rPr>
        <w:t xml:space="preserve"> реализуются следующие направления работы:</w:t>
      </w:r>
    </w:p>
    <w:p w:rsidR="00B832DE" w:rsidRDefault="00B832DE" w:rsidP="00B832DE">
      <w:pPr>
        <w:widowControl w:val="0"/>
        <w:spacing w:after="179" w:line="240" w:lineRule="auto"/>
        <w:ind w:left="-567" w:firstLine="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8BE">
        <w:rPr>
          <w:rFonts w:ascii="Times New Roman" w:hAnsi="Times New Roman" w:cs="Times New Roman"/>
          <w:sz w:val="24"/>
          <w:szCs w:val="24"/>
        </w:rPr>
        <w:t xml:space="preserve">- преодоление речевой замкнутости учащихся, формирование у детей умения сотрудничать с взрослыми в различных видах деятельности: в игре, в учебной ситуации, в решении бытовых задач; </w:t>
      </w:r>
    </w:p>
    <w:p w:rsidR="00B832DE" w:rsidRDefault="00B832DE" w:rsidP="00B832DE">
      <w:pPr>
        <w:widowControl w:val="0"/>
        <w:spacing w:after="179" w:line="240" w:lineRule="auto"/>
        <w:ind w:left="-567" w:firstLine="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8BE">
        <w:rPr>
          <w:rFonts w:ascii="Times New Roman" w:hAnsi="Times New Roman" w:cs="Times New Roman"/>
          <w:sz w:val="24"/>
          <w:szCs w:val="24"/>
        </w:rPr>
        <w:t>- развитие умения слушать и понимать учителя, выполнять несложные речевые инструкции, внятно выражать свои просьбы и желания;</w:t>
      </w:r>
    </w:p>
    <w:p w:rsidR="00B832DE" w:rsidRDefault="00B832DE" w:rsidP="00B832DE">
      <w:pPr>
        <w:widowControl w:val="0"/>
        <w:spacing w:after="179" w:line="240" w:lineRule="auto"/>
        <w:ind w:left="-567" w:firstLine="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8BE">
        <w:rPr>
          <w:rFonts w:ascii="Times New Roman" w:hAnsi="Times New Roman" w:cs="Times New Roman"/>
          <w:sz w:val="24"/>
          <w:szCs w:val="24"/>
        </w:rPr>
        <w:t xml:space="preserve"> -  уточнение и расширение представлений школьников в связи с различными практическими действиями на уроке, во время экскурсий, наблюдений за разнообразными явлениями в </w:t>
      </w:r>
      <w:r w:rsidRPr="00D948BE">
        <w:rPr>
          <w:rFonts w:ascii="Times New Roman" w:hAnsi="Times New Roman" w:cs="Times New Roman"/>
          <w:sz w:val="24"/>
          <w:szCs w:val="24"/>
        </w:rPr>
        <w:lastRenderedPageBreak/>
        <w:t xml:space="preserve">окружающей среде; </w:t>
      </w:r>
    </w:p>
    <w:p w:rsidR="00B832DE" w:rsidRDefault="00B832DE" w:rsidP="00B832DE">
      <w:pPr>
        <w:widowControl w:val="0"/>
        <w:spacing w:after="179" w:line="240" w:lineRule="auto"/>
        <w:ind w:left="-567" w:firstLine="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8BE">
        <w:rPr>
          <w:rFonts w:ascii="Times New Roman" w:hAnsi="Times New Roman" w:cs="Times New Roman"/>
          <w:sz w:val="24"/>
          <w:szCs w:val="24"/>
        </w:rPr>
        <w:t xml:space="preserve"> - коррекция и обогащение речевой базы устных высказываний;</w:t>
      </w:r>
    </w:p>
    <w:p w:rsidR="00B832DE" w:rsidRDefault="00B832DE" w:rsidP="00B832DE">
      <w:pPr>
        <w:widowControl w:val="0"/>
        <w:spacing w:after="179" w:line="240" w:lineRule="auto"/>
        <w:ind w:left="-567" w:firstLine="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8BE">
        <w:rPr>
          <w:rFonts w:ascii="Times New Roman" w:hAnsi="Times New Roman" w:cs="Times New Roman"/>
          <w:sz w:val="24"/>
          <w:szCs w:val="24"/>
        </w:rPr>
        <w:t>- формирование умений в области построения простейших связных высказываний;</w:t>
      </w:r>
    </w:p>
    <w:p w:rsidR="00B832DE" w:rsidRPr="00B832DE" w:rsidRDefault="00B832DE" w:rsidP="00B832DE">
      <w:pPr>
        <w:widowControl w:val="0"/>
        <w:spacing w:after="179" w:line="240" w:lineRule="auto"/>
        <w:ind w:left="-567" w:firstLine="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D72">
        <w:rPr>
          <w:rFonts w:ascii="Times New Roman" w:hAnsi="Times New Roman" w:cs="Times New Roman"/>
          <w:sz w:val="24"/>
          <w:szCs w:val="24"/>
        </w:rPr>
        <w:t>- воспитание культуры речевого общения.</w:t>
      </w:r>
    </w:p>
    <w:p w:rsidR="00330C3E" w:rsidRDefault="00330C3E" w:rsidP="00330C3E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0C3E">
        <w:rPr>
          <w:rFonts w:ascii="Times New Roman" w:hAnsi="Times New Roman" w:cs="Times New Roman"/>
          <w:b/>
          <w:sz w:val="24"/>
          <w:szCs w:val="24"/>
        </w:rPr>
        <w:t>2.</w:t>
      </w:r>
      <w:r w:rsidRPr="00330C3E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E85172" w:rsidRPr="00330C3E" w:rsidRDefault="00E85172" w:rsidP="00330C3E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5172" w:rsidRPr="00E85172" w:rsidRDefault="00E85172" w:rsidP="00E851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первом  классе для детей с легкой умственной отсталостью  предмет «Речевая практика» включает в себя несколько разделов с постепенным расширением и усложнением программного материала по каждому из них: «аудирование»; «дикция и выразительность речи»; «подготовка речевой ситуации и организация высказывания»; «культура общения». </w:t>
      </w:r>
    </w:p>
    <w:p w:rsidR="00E85172" w:rsidRPr="00E85172" w:rsidRDefault="00E85172" w:rsidP="00E851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«Аудирование» </w:t>
      </w:r>
      <w:r w:rsidRPr="00E85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включён в программу первого класса. Его содержание нацелено на развитие у детей способности воспринимать и понимать обращённую к ним речь. Умение слушать является межпредметным умением, уровень сформированности которого определяет эффективность усвоения информации, заложенной в устном высказывании. Развитие этого умения важно для формирования у школьников выразительности речи, внимательного отношения к слову, правильного восприятия и понимания информации по любому учебному предмету. </w:t>
      </w:r>
    </w:p>
    <w:p w:rsidR="00E85172" w:rsidRPr="00E85172" w:rsidRDefault="00E85172" w:rsidP="00E851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Материал, включённый в раздел «Аудирование», реализуется на каждом уроке речевой практики в виде самостоятельных тренировочных упражнений или сопровождает задания других  разделов, например: выбор названной учителем картинки из двух данных (мишка — миска)', выбор картинки по её описанию; выполнение практических заданий по словесной инструкции; слушание и понимание текста, читаемого учителем, рассказов одноклассников, речи артистов в телепередачах. </w:t>
      </w:r>
    </w:p>
    <w:p w:rsidR="00E85172" w:rsidRPr="00E85172" w:rsidRDefault="00E85172" w:rsidP="00E851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«Дикция и выразительность речи</w:t>
      </w:r>
      <w:r w:rsidRPr="00E85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ориентирует учителя на отработку у школьников чёткости произношения, его эмоциональной выразительности. Выбор формы и содержания упражнений определяется темой урока и задачами данного этапа в его структуре. </w:t>
      </w:r>
    </w:p>
    <w:p w:rsidR="00E85172" w:rsidRPr="00E85172" w:rsidRDefault="00E85172" w:rsidP="00E851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обучения дети учатся отчётливо произносить слоги, слова, чистоговорки, стихотворения; тренируются в практическом различении интонационных средств выразительности — силы голоса, темпа, тона речи, в использовании мимики и жестов в процессе речевого общения, так как невербальные средства, наряду с вербальной выразительностью, играют значимую роль в общении, привлекая внимание собеседника к процессу коммуникации. </w:t>
      </w:r>
    </w:p>
    <w:p w:rsidR="00E85172" w:rsidRPr="00E85172" w:rsidRDefault="00E85172" w:rsidP="00E851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1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«Подготовка речевой ситуации и организация высказывания» </w:t>
      </w:r>
      <w:r w:rsidRPr="00E85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определяется как ведущий в развитии собственно устной разговорной речи. В содержание подраздела входит перечень лексических тем и речевых ситуаций по названным темам, связанных со школьной жизнью и бытом детей, с их играми, взаимоотношениями с окружающими. Учащиеся под руководством учителя «проигрывают» обозначенные ситуации, моделируя тем самым различные варианты речевого поведения. </w:t>
      </w:r>
    </w:p>
    <w:p w:rsidR="00E85172" w:rsidRPr="00E85172" w:rsidRDefault="00E85172" w:rsidP="00E851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Недостаточность жизненного опыта, бедность и несовершенство речевых умений учащихся определяют необходимость тщательной и организованной их подготовки к участию в ролевой игре по теме ситуации. В процессе подготовки уточняется и обогащается словарь, отрабатываются варианты предложений, а также отдельные </w:t>
      </w:r>
      <w:r w:rsidRPr="00E85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фрагменты речи (микротемы) как части целого связного высказывания. Продуцирование учащимися связного высказывания опирается на наглядные средства в виде мелового рисунка на доске, картинно-символического плана к каждому предложению текста, картинного плана к отдельным микротемам и т. д. В речевом общении формируются и проявляются личностные качества ребёнка: умение правильно оценивать себя в речевой ситуации, уважительно относиться к собеседнику, соблюдать основные требования речевого этикета. </w:t>
      </w:r>
    </w:p>
    <w:p w:rsidR="00E85172" w:rsidRPr="00E85172" w:rsidRDefault="00E85172" w:rsidP="00E851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«Культура общения» предполагает организацию специальной работы по обогащению речи учащихся словами, оборотами и другими языковыми и неязыковыми средствами, служащими для выражения благодарности, просьбы, приветствия, помогающими выбрать правильную форму обращения к собеседнику.</w:t>
      </w:r>
    </w:p>
    <w:p w:rsidR="00E85172" w:rsidRDefault="00E85172" w:rsidP="00E851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85172">
        <w:rPr>
          <w:rFonts w:ascii="Times New Roman" w:eastAsia="SimSun" w:hAnsi="Times New Roman" w:cs="Times New Roman"/>
          <w:sz w:val="24"/>
          <w:szCs w:val="24"/>
          <w:lang w:eastAsia="zh-CN"/>
        </w:rPr>
        <w:t>Урок «Речевая практика» строится на основе темы, выбранной для создания речевой ситуации. Параллельно отрабатываются программные темы из других подразделов и реализуются в пределах данного урока. Кроме конкретной темы, в него включаются сквозные компоненты, представленные в таких разделах программы, как: аудирование, дикция и выразительность речи, лексико–грамматические упражнения в связи с организацией высказывания, культура общения. Это речевые гимнастики, пение слоговых цепочек, упражнения в изменении темпа речи и др., обеспечивающие формирование произносительных, дыхательных, словообразовательных умений. Введённые в структуру урока, они позволяют переключать детей с одного вида деятельности на другой.</w:t>
      </w:r>
    </w:p>
    <w:p w:rsidR="00827CFB" w:rsidRPr="00E85172" w:rsidRDefault="00827CFB" w:rsidP="00E851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27CFB" w:rsidRDefault="00827CFB" w:rsidP="00827CF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7CFB">
        <w:rPr>
          <w:rFonts w:ascii="Times New Roman" w:eastAsia="Calibri" w:hAnsi="Times New Roman" w:cs="Times New Roman"/>
          <w:b/>
          <w:sz w:val="24"/>
          <w:szCs w:val="24"/>
        </w:rPr>
        <w:t>3. Описание места учебного предмета в учебном плане</w:t>
      </w:r>
    </w:p>
    <w:p w:rsidR="00827CFB" w:rsidRDefault="00827CFB" w:rsidP="00827CF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4737" w:rsidRDefault="00827CFB" w:rsidP="0097473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CFB">
        <w:rPr>
          <w:rFonts w:ascii="Times New Roman" w:hAnsi="Times New Roman"/>
          <w:sz w:val="24"/>
          <w:szCs w:val="24"/>
        </w:rPr>
        <w:t xml:space="preserve">Речевая практика в учебном плане относится к образовательной области «Язык и речевая практика». </w:t>
      </w:r>
      <w:r w:rsidR="00974737" w:rsidRPr="00974737">
        <w:rPr>
          <w:rFonts w:ascii="Times New Roman" w:eastAsia="Calibri" w:hAnsi="Times New Roman" w:cs="Times New Roman"/>
          <w:sz w:val="24"/>
          <w:szCs w:val="24"/>
        </w:rPr>
        <w:t xml:space="preserve">Тематическое планирование рассчитано на 1 час в неделю, что составляет 33 часа в год.  </w:t>
      </w:r>
    </w:p>
    <w:p w:rsidR="00974737" w:rsidRPr="00827CFB" w:rsidRDefault="00974737" w:rsidP="0097473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1C11" w:rsidRPr="00A31C11" w:rsidRDefault="00A31C11" w:rsidP="00A31C11">
      <w:pPr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A31C11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A31C11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Личностные и предметные результаты освоения учебного предмета.</w:t>
      </w:r>
    </w:p>
    <w:p w:rsidR="00827CFB" w:rsidRPr="00827CFB" w:rsidRDefault="00827CFB" w:rsidP="00827CF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2F79" w:rsidRPr="007A2F79" w:rsidRDefault="00A31C11" w:rsidP="007A2F7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A3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предмета «</w:t>
      </w:r>
      <w:r w:rsidRPr="00A31C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Речевая практика» </w:t>
      </w:r>
      <w:r w:rsidRPr="00A3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первом классе направленно на получение следующих </w:t>
      </w:r>
      <w:r w:rsidRPr="00A31C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личностных результатов</w:t>
      </w:r>
      <w:r w:rsidRPr="00A31C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:</w:t>
      </w:r>
    </w:p>
    <w:p w:rsidR="00A31C11" w:rsidRPr="002C1C93" w:rsidRDefault="00A31C11" w:rsidP="002C1C93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себя как ученика, заинтересованного посещением школы, обучением, занятиями, как члена семьи, одноклассника, друга;</w:t>
      </w:r>
    </w:p>
    <w:p w:rsidR="00A31C11" w:rsidRPr="002C1C93" w:rsidRDefault="00A31C11" w:rsidP="002C1C93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осмыслению социального окружения, своего места в нём, принятие соответствующих возрасту ценностей и социальных ролей;</w:t>
      </w:r>
    </w:p>
    <w:p w:rsidR="00A31C11" w:rsidRPr="002C1C93" w:rsidRDefault="00A31C11" w:rsidP="002C1C93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положительное отношение к окружающей действительности, готовность к организации взаимодействия с ней, и эстетическому её восприятию;</w:t>
      </w:r>
    </w:p>
    <w:p w:rsidR="00A31C11" w:rsidRPr="002C1C93" w:rsidRDefault="00A31C11" w:rsidP="002C1C93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целостный, социально ориентированный взгляд на мир в единстве его природной и социальной частей;</w:t>
      </w:r>
    </w:p>
    <w:p w:rsidR="00A31C11" w:rsidRPr="002C1C93" w:rsidRDefault="00A31C11" w:rsidP="002C1C93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личной ответственности за свои поступки на основе представлений о этических нормах и правилах поведения в современном обществе;</w:t>
      </w:r>
    </w:p>
    <w:p w:rsidR="00A31C11" w:rsidRPr="002C1C93" w:rsidRDefault="00A31C11" w:rsidP="002C1C93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безопасному и бережному поведению в природе и обществе.</w:t>
      </w:r>
    </w:p>
    <w:p w:rsidR="00A31C11" w:rsidRDefault="00A31C11" w:rsidP="007A2F79">
      <w:pPr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5A50" w:rsidRPr="00A31C11" w:rsidRDefault="00D85A50" w:rsidP="007A2F79">
      <w:pPr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31C11" w:rsidRPr="00A31C11" w:rsidRDefault="00A31C11" w:rsidP="007A2F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1C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Базовые учебные действия, формируемые в 1 классе:</w:t>
      </w:r>
    </w:p>
    <w:p w:rsidR="00A31C11" w:rsidRPr="00A31C11" w:rsidRDefault="00A31C11" w:rsidP="007A2F79">
      <w:pPr>
        <w:autoSpaceDE w:val="0"/>
        <w:autoSpaceDN w:val="0"/>
        <w:adjustRightInd w:val="0"/>
        <w:spacing w:after="0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31C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Коммуникативные учебные действия:</w:t>
      </w:r>
    </w:p>
    <w:p w:rsidR="00A31C11" w:rsidRPr="002C1C93" w:rsidRDefault="00A31C11" w:rsidP="002C1C93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принятые ритуалы социального взаимодействия с одноклассниками и учителем;</w:t>
      </w:r>
    </w:p>
    <w:p w:rsidR="00A31C11" w:rsidRPr="002C1C93" w:rsidRDefault="00A31C11" w:rsidP="002C1C93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вступать в контакт и работать в коллективе (учитель – ученик, ученик – ученик, ученик – класс, учитель – класс);</w:t>
      </w:r>
    </w:p>
    <w:p w:rsidR="00A31C11" w:rsidRPr="002C1C93" w:rsidRDefault="00A31C11" w:rsidP="002C1C93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изменять своё поведение с учётом поведения других участников спорной ситуации;</w:t>
      </w:r>
    </w:p>
    <w:p w:rsidR="00A31C11" w:rsidRPr="00A31C11" w:rsidRDefault="00A31C11" w:rsidP="007A2F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C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Регулятивные учебные действия:</w:t>
      </w:r>
    </w:p>
    <w:p w:rsidR="00A31C11" w:rsidRPr="00A31C11" w:rsidRDefault="00A31C11" w:rsidP="007A2F79">
      <w:pPr>
        <w:autoSpaceDE w:val="0"/>
        <w:autoSpaceDN w:val="0"/>
        <w:adjustRightInd w:val="0"/>
        <w:spacing w:after="0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входить и выходить из учебного помещения со звонком;</w:t>
      </w:r>
    </w:p>
    <w:p w:rsidR="00A31C11" w:rsidRPr="00A31C11" w:rsidRDefault="00A31C11" w:rsidP="007A2F79">
      <w:pPr>
        <w:autoSpaceDE w:val="0"/>
        <w:autoSpaceDN w:val="0"/>
        <w:adjustRightInd w:val="0"/>
        <w:spacing w:after="0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ориентироваться в пространстве класса (зала, учебного помещения);</w:t>
      </w:r>
    </w:p>
    <w:p w:rsidR="00A31C11" w:rsidRPr="00A31C11" w:rsidRDefault="00A31C11" w:rsidP="007A2F79">
      <w:pPr>
        <w:autoSpaceDE w:val="0"/>
        <w:autoSpaceDN w:val="0"/>
        <w:adjustRightInd w:val="0"/>
        <w:spacing w:after="0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пользоваться учебной мебелью;</w:t>
      </w:r>
    </w:p>
    <w:p w:rsidR="00A31C11" w:rsidRPr="00A31C11" w:rsidRDefault="00A31C11" w:rsidP="007A2F79">
      <w:pPr>
        <w:autoSpaceDE w:val="0"/>
        <w:autoSpaceDN w:val="0"/>
        <w:adjustRightInd w:val="0"/>
        <w:spacing w:after="0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адекватно использовать ритуалы школьного поведения (поднимать руку, вставать и выходить из – за парты и т.д.);</w:t>
      </w:r>
    </w:p>
    <w:p w:rsidR="00A31C11" w:rsidRPr="00A31C11" w:rsidRDefault="00A31C11" w:rsidP="007A2F79">
      <w:pPr>
        <w:autoSpaceDE w:val="0"/>
        <w:autoSpaceDN w:val="0"/>
        <w:adjustRightInd w:val="0"/>
        <w:spacing w:after="0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работать с учебными принадлежностями (инструментами) и организовывать своё рабочее место;</w:t>
      </w:r>
    </w:p>
    <w:p w:rsidR="00A31C11" w:rsidRPr="00A31C11" w:rsidRDefault="00A31C11" w:rsidP="007A2F79">
      <w:pPr>
        <w:autoSpaceDE w:val="0"/>
        <w:autoSpaceDN w:val="0"/>
        <w:adjustRightInd w:val="0"/>
        <w:spacing w:after="0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принимать цели и произвольно включаться в деятельность, следовать предложенному плану и работать в общем темпе;</w:t>
      </w:r>
    </w:p>
    <w:p w:rsidR="00A31C11" w:rsidRPr="00A31C11" w:rsidRDefault="00A31C11" w:rsidP="007A2F79">
      <w:pPr>
        <w:autoSpaceDE w:val="0"/>
        <w:autoSpaceDN w:val="0"/>
        <w:adjustRightInd w:val="0"/>
        <w:spacing w:after="0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активно участвовать в деятельности, контролировать и оценивать свои действия и действия одноклассников;</w:t>
      </w:r>
    </w:p>
    <w:p w:rsidR="00A31C11" w:rsidRPr="00A31C11" w:rsidRDefault="00A31C11" w:rsidP="007A2F79">
      <w:pPr>
        <w:autoSpaceDE w:val="0"/>
        <w:autoSpaceDN w:val="0"/>
        <w:adjustRightInd w:val="0"/>
        <w:spacing w:after="0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недочётов;</w:t>
      </w:r>
    </w:p>
    <w:p w:rsidR="00A31C11" w:rsidRPr="00A31C11" w:rsidRDefault="00A31C11" w:rsidP="007A2F79">
      <w:pPr>
        <w:autoSpaceDE w:val="0"/>
        <w:autoSpaceDN w:val="0"/>
        <w:adjustRightInd w:val="0"/>
        <w:spacing w:after="0"/>
        <w:ind w:left="43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C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Познавательные учебные действия:</w:t>
      </w:r>
    </w:p>
    <w:p w:rsidR="00A31C11" w:rsidRPr="00A31C11" w:rsidRDefault="00A31C11" w:rsidP="007A2F79">
      <w:pPr>
        <w:autoSpaceDE w:val="0"/>
        <w:autoSpaceDN w:val="0"/>
        <w:adjustRightInd w:val="0"/>
        <w:spacing w:after="0"/>
        <w:ind w:left="9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выделять существенные, общие и отличительные свойства предметов;</w:t>
      </w:r>
    </w:p>
    <w:p w:rsidR="00A31C11" w:rsidRPr="00A31C11" w:rsidRDefault="00A31C11" w:rsidP="007A2F79">
      <w:pPr>
        <w:autoSpaceDE w:val="0"/>
        <w:autoSpaceDN w:val="0"/>
        <w:adjustRightInd w:val="0"/>
        <w:spacing w:after="0"/>
        <w:ind w:left="9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устанавливать видо – родовые отношения предметов;</w:t>
      </w:r>
    </w:p>
    <w:p w:rsidR="00A31C11" w:rsidRPr="00A31C11" w:rsidRDefault="00A31C11" w:rsidP="007A2F79">
      <w:pPr>
        <w:autoSpaceDE w:val="0"/>
        <w:autoSpaceDN w:val="0"/>
        <w:adjustRightInd w:val="0"/>
        <w:spacing w:after="0"/>
        <w:ind w:left="9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делать простейшие обобщения, сравнивать, классифицировать на наглядном материале;</w:t>
      </w:r>
    </w:p>
    <w:p w:rsidR="00A31C11" w:rsidRPr="00A31C11" w:rsidRDefault="00A31C11" w:rsidP="007A2F79">
      <w:pPr>
        <w:autoSpaceDE w:val="0"/>
        <w:autoSpaceDN w:val="0"/>
        <w:adjustRightInd w:val="0"/>
        <w:spacing w:after="0"/>
        <w:ind w:left="9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пользоваться знаками, символами, предметами – заместителями;</w:t>
      </w:r>
    </w:p>
    <w:p w:rsidR="00A31C11" w:rsidRPr="00A31C11" w:rsidRDefault="00A31C11" w:rsidP="007A2F79">
      <w:pPr>
        <w:autoSpaceDE w:val="0"/>
        <w:autoSpaceDN w:val="0"/>
        <w:adjustRightInd w:val="0"/>
        <w:spacing w:after="0"/>
        <w:ind w:left="9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наблюдать; работать с информацией (понимать изображение, устное высказывание, предъявленное на бумажных и электронных носителях);</w:t>
      </w:r>
    </w:p>
    <w:p w:rsidR="00A31C11" w:rsidRPr="00A31C11" w:rsidRDefault="00A31C11" w:rsidP="007A2F79">
      <w:pPr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31C11">
        <w:rPr>
          <w:rFonts w:ascii="Times New Roman" w:eastAsia="SimSun" w:hAnsi="Times New Roman" w:cs="Times New Roman"/>
          <w:sz w:val="24"/>
          <w:szCs w:val="24"/>
          <w:lang w:eastAsia="zh-CN"/>
        </w:rPr>
        <w:t>В рабочей программе для первого класса по предмету «Речевая практика» предусмотрено два уровня овладения предметными результатами:     минимальный и достаточный.</w:t>
      </w:r>
    </w:p>
    <w:p w:rsidR="00A31C11" w:rsidRPr="00A31C11" w:rsidRDefault="00A31C11" w:rsidP="007A2F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концу обучения в первом классе </w:t>
      </w:r>
      <w:r w:rsidRPr="00A3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</w:t>
      </w:r>
      <w:r w:rsidRPr="00A31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должны уметь:</w:t>
      </w:r>
    </w:p>
    <w:p w:rsidR="00A31C11" w:rsidRPr="00A31C11" w:rsidRDefault="00A31C11" w:rsidP="007A2F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Достаточный уровень</w:t>
      </w:r>
    </w:p>
    <w:p w:rsidR="00A31C11" w:rsidRPr="00A31C11" w:rsidRDefault="00A31C11" w:rsidP="007A2F79">
      <w:pPr>
        <w:autoSpaceDE w:val="0"/>
        <w:autoSpaceDN w:val="0"/>
        <w:adjustRightInd w:val="0"/>
        <w:spacing w:after="0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выполнять задания по словесной инструкции;</w:t>
      </w:r>
    </w:p>
    <w:p w:rsidR="00A31C11" w:rsidRPr="00A31C11" w:rsidRDefault="00A31C11" w:rsidP="007A2F79">
      <w:pPr>
        <w:autoSpaceDE w:val="0"/>
        <w:autoSpaceDN w:val="0"/>
        <w:adjustRightInd w:val="0"/>
        <w:spacing w:after="0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называть предметы и соотносить их с картинками;</w:t>
      </w:r>
    </w:p>
    <w:p w:rsidR="00A31C11" w:rsidRPr="00A31C11" w:rsidRDefault="00A31C11" w:rsidP="007A2F79">
      <w:pPr>
        <w:autoSpaceDE w:val="0"/>
        <w:autoSpaceDN w:val="0"/>
        <w:adjustRightInd w:val="0"/>
        <w:spacing w:after="0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внятно выражать свои просьбы, употреблять «вежливые» слова;</w:t>
      </w:r>
    </w:p>
    <w:p w:rsidR="00A31C11" w:rsidRPr="00A31C11" w:rsidRDefault="00A31C11" w:rsidP="007A2F79">
      <w:pPr>
        <w:autoSpaceDE w:val="0"/>
        <w:autoSpaceDN w:val="0"/>
        <w:adjustRightInd w:val="0"/>
        <w:spacing w:after="0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правильно здороваться и прощаться;</w:t>
      </w:r>
    </w:p>
    <w:p w:rsidR="00A31C11" w:rsidRPr="00A31C11" w:rsidRDefault="00A31C11" w:rsidP="007A2F79">
      <w:pPr>
        <w:autoSpaceDE w:val="0"/>
        <w:autoSpaceDN w:val="0"/>
        <w:adjustRightInd w:val="0"/>
        <w:spacing w:after="0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называть своё имя и фамилию, имена своих товарищей по классу, ближайших родственников, имена и отчества учителя и воспитателя;</w:t>
      </w:r>
    </w:p>
    <w:p w:rsidR="00A31C11" w:rsidRPr="00A31C11" w:rsidRDefault="00A31C11" w:rsidP="007A2F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1C11" w:rsidRPr="00A31C11" w:rsidRDefault="00A31C11" w:rsidP="007A2F79">
      <w:pPr>
        <w:autoSpaceDE w:val="0"/>
        <w:autoSpaceDN w:val="0"/>
        <w:adjustRightInd w:val="0"/>
        <w:spacing w:after="0"/>
        <w:ind w:lef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Минимальный уровень</w:t>
      </w:r>
    </w:p>
    <w:p w:rsidR="00A31C11" w:rsidRPr="00A31C11" w:rsidRDefault="00A31C11" w:rsidP="007A2F79">
      <w:pPr>
        <w:autoSpaceDE w:val="0"/>
        <w:autoSpaceDN w:val="0"/>
        <w:adjustRightInd w:val="0"/>
        <w:spacing w:after="0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выполнять элементарные задания по словесной инструкции;</w:t>
      </w:r>
    </w:p>
    <w:p w:rsidR="00A31C11" w:rsidRPr="00A31C11" w:rsidRDefault="00A31C11" w:rsidP="007A2F79">
      <w:pPr>
        <w:autoSpaceDE w:val="0"/>
        <w:autoSpaceDN w:val="0"/>
        <w:adjustRightInd w:val="0"/>
        <w:spacing w:after="0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показывать и называть хорошо знакомые предметы и соотносить их с картинками;</w:t>
      </w:r>
    </w:p>
    <w:p w:rsidR="00A31C11" w:rsidRPr="00A31C11" w:rsidRDefault="00A31C11" w:rsidP="007A2F79">
      <w:pPr>
        <w:autoSpaceDE w:val="0"/>
        <w:autoSpaceDN w:val="0"/>
        <w:adjustRightInd w:val="0"/>
        <w:spacing w:after="0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здороваться и прощаться со взрослыми и с детьми, правиль</w:t>
      </w:r>
      <w:r w:rsidR="00AA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употреблять «вежливые» слова;</w:t>
      </w:r>
    </w:p>
    <w:p w:rsidR="00A31C11" w:rsidRPr="00A31C11" w:rsidRDefault="00A31C11" w:rsidP="007A2F79">
      <w:pPr>
        <w:autoSpaceDE w:val="0"/>
        <w:autoSpaceDN w:val="0"/>
        <w:adjustRightInd w:val="0"/>
        <w:spacing w:after="0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называть своё имя и фамилию, имена и отчества учителей и воспитателей, имена своих ближайших родственников;</w:t>
      </w:r>
    </w:p>
    <w:p w:rsidR="00A31C11" w:rsidRDefault="00A31C11" w:rsidP="007A2F79">
      <w:pPr>
        <w:autoSpaceDE w:val="0"/>
        <w:autoSpaceDN w:val="0"/>
        <w:adjustRightInd w:val="0"/>
        <w:spacing w:after="0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участвовать в заучивании и произнесении чистоговорок, коротких стихотворений.</w:t>
      </w:r>
    </w:p>
    <w:p w:rsidR="00AA56A8" w:rsidRPr="00A31C11" w:rsidRDefault="00AA56A8" w:rsidP="007A2F79">
      <w:pPr>
        <w:autoSpaceDE w:val="0"/>
        <w:autoSpaceDN w:val="0"/>
        <w:adjustRightInd w:val="0"/>
        <w:spacing w:after="0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56A8" w:rsidRDefault="00AA56A8" w:rsidP="00AA56A8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56A8">
        <w:rPr>
          <w:rFonts w:ascii="Times New Roman" w:eastAsia="Calibri" w:hAnsi="Times New Roman" w:cs="Times New Roman"/>
          <w:b/>
          <w:sz w:val="24"/>
          <w:szCs w:val="24"/>
        </w:rPr>
        <w:t xml:space="preserve">5. Содержание учебного предмета </w:t>
      </w:r>
    </w:p>
    <w:p w:rsidR="002B7B88" w:rsidRPr="00AA56A8" w:rsidRDefault="002B7B88" w:rsidP="00AA56A8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480F" w:rsidRDefault="00451452" w:rsidP="00844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4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Школьная жизнь.</w:t>
      </w:r>
      <w:r w:rsidR="0084480F" w:rsidRPr="00844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 школа! Давайте познакомимся. Наш класс. Знакомство. На уроке. Приветствие. В классе (учебные принадлежности). Дежурные в классе. На школьном дворе.</w:t>
      </w:r>
    </w:p>
    <w:p w:rsidR="0084480F" w:rsidRPr="0084480F" w:rsidRDefault="00451452" w:rsidP="00844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4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Игры и игрушки.</w:t>
      </w:r>
      <w:r w:rsidR="0084480F" w:rsidRPr="00844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Игрушки. «В магазине игрушек». Моя любимая игрушка. Игры в классе и на улице.</w:t>
      </w:r>
    </w:p>
    <w:p w:rsidR="007326B6" w:rsidRPr="007326B6" w:rsidRDefault="00B402C6" w:rsidP="00732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C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Играем в сказку.</w:t>
      </w:r>
      <w:r w:rsidR="007326B6" w:rsidRPr="00732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народные сказки: «Терем – теремок»; «Гуси-Лебеди».</w:t>
      </w:r>
    </w:p>
    <w:p w:rsidR="007326B6" w:rsidRPr="007326B6" w:rsidRDefault="00B402C6" w:rsidP="00732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C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Я дома.</w:t>
      </w:r>
      <w:r w:rsidR="007326B6" w:rsidRPr="00732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Семья. Домашний адрес. Дом и двор. Ролевая игра: «Кто дома?». Семья дома. Готовимся к празднику. Встречаем гостей. </w:t>
      </w:r>
    </w:p>
    <w:p w:rsidR="007326B6" w:rsidRPr="007326B6" w:rsidRDefault="00B402C6" w:rsidP="00732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2C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Я и мои товарищи.</w:t>
      </w:r>
      <w:r w:rsidR="007326B6" w:rsidRPr="00732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Мои одноклассники. Друзья. Учимся быть вежливыми. (культура общения с товарищами). Ролевые игры «В столовой», «На улице». </w:t>
      </w:r>
    </w:p>
    <w:p w:rsidR="007326B6" w:rsidRPr="007326B6" w:rsidRDefault="004B3055" w:rsidP="00732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0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Я в мире природы.</w:t>
      </w:r>
      <w:r w:rsidR="007326B6" w:rsidRPr="00732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Изменения в природе. Зима. Зимние развлечения.  Здравствуй, лето! Летом. В поход. </w:t>
      </w:r>
    </w:p>
    <w:p w:rsidR="0084480F" w:rsidRPr="0084480F" w:rsidRDefault="0084480F" w:rsidP="00844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3055" w:rsidRPr="004B3055" w:rsidRDefault="004B3055" w:rsidP="004B3055">
      <w:pPr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4B305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6. </w:t>
      </w:r>
      <w:r w:rsidR="000007FC" w:rsidRPr="000007F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 с определением основных видов учебной деятельности обучающихся.</w:t>
      </w:r>
    </w:p>
    <w:tbl>
      <w:tblPr>
        <w:tblStyle w:val="1"/>
        <w:tblW w:w="9606" w:type="dxa"/>
        <w:tblLayout w:type="fixed"/>
        <w:tblLook w:val="04A0"/>
      </w:tblPr>
      <w:tblGrid>
        <w:gridCol w:w="663"/>
        <w:gridCol w:w="4548"/>
        <w:gridCol w:w="1418"/>
        <w:gridCol w:w="2977"/>
      </w:tblGrid>
      <w:tr w:rsidR="005954D6" w:rsidRPr="005954D6" w:rsidTr="00E37599">
        <w:tc>
          <w:tcPr>
            <w:tcW w:w="663" w:type="dxa"/>
          </w:tcPr>
          <w:p w:rsidR="005954D6" w:rsidRPr="005954D6" w:rsidRDefault="005954D6" w:rsidP="005954D6">
            <w:pPr>
              <w:rPr>
                <w:color w:val="000000"/>
                <w:sz w:val="24"/>
                <w:szCs w:val="24"/>
              </w:rPr>
            </w:pPr>
            <w:r w:rsidRPr="005954D6">
              <w:rPr>
                <w:rFonts w:eastAsia="Courier New"/>
                <w:b/>
                <w:color w:val="000000"/>
                <w:lang w:eastAsia="ru-RU"/>
              </w:rPr>
              <w:t>№</w:t>
            </w:r>
            <w:r w:rsidRPr="005954D6">
              <w:rPr>
                <w:rFonts w:eastAsia="Courier New"/>
                <w:b/>
                <w:color w:val="000000"/>
                <w:lang w:eastAsia="ru-RU"/>
              </w:rPr>
              <w:br/>
              <w:t>п/п</w:t>
            </w:r>
          </w:p>
        </w:tc>
        <w:tc>
          <w:tcPr>
            <w:tcW w:w="4548" w:type="dxa"/>
          </w:tcPr>
          <w:p w:rsidR="005954D6" w:rsidRPr="005954D6" w:rsidRDefault="005954D6" w:rsidP="005954D6">
            <w:pPr>
              <w:rPr>
                <w:b/>
                <w:color w:val="000000"/>
                <w:sz w:val="24"/>
                <w:szCs w:val="24"/>
              </w:rPr>
            </w:pPr>
            <w:r w:rsidRPr="005954D6">
              <w:rPr>
                <w:b/>
                <w:color w:val="000000"/>
                <w:sz w:val="24"/>
                <w:szCs w:val="24"/>
              </w:rPr>
              <w:t>Тема раздела, тема урока</w:t>
            </w:r>
          </w:p>
        </w:tc>
        <w:tc>
          <w:tcPr>
            <w:tcW w:w="1418" w:type="dxa"/>
          </w:tcPr>
          <w:p w:rsidR="005954D6" w:rsidRPr="005954D6" w:rsidRDefault="005954D6" w:rsidP="005954D6">
            <w:pPr>
              <w:jc w:val="center"/>
              <w:rPr>
                <w:b/>
                <w:color w:val="000000"/>
              </w:rPr>
            </w:pPr>
            <w:r w:rsidRPr="005954D6">
              <w:rPr>
                <w:b/>
                <w:color w:val="000000"/>
              </w:rPr>
              <w:t xml:space="preserve">Количество </w:t>
            </w:r>
          </w:p>
          <w:p w:rsidR="005954D6" w:rsidRPr="005954D6" w:rsidRDefault="005954D6" w:rsidP="005954D6">
            <w:pPr>
              <w:jc w:val="center"/>
              <w:rPr>
                <w:b/>
                <w:color w:val="000000"/>
              </w:rPr>
            </w:pPr>
            <w:r w:rsidRPr="005954D6">
              <w:rPr>
                <w:b/>
                <w:color w:val="000000"/>
              </w:rPr>
              <w:t>часов</w:t>
            </w:r>
          </w:p>
        </w:tc>
        <w:tc>
          <w:tcPr>
            <w:tcW w:w="2977" w:type="dxa"/>
          </w:tcPr>
          <w:p w:rsidR="005954D6" w:rsidRPr="005954D6" w:rsidRDefault="005954D6" w:rsidP="005954D6">
            <w:pPr>
              <w:rPr>
                <w:color w:val="000000"/>
              </w:rPr>
            </w:pPr>
            <w:r w:rsidRPr="005954D6">
              <w:rPr>
                <w:b/>
                <w:lang w:eastAsia="ru-RU"/>
              </w:rPr>
              <w:t>Основные виды учебной деятельности обучающихся</w:t>
            </w:r>
          </w:p>
        </w:tc>
      </w:tr>
      <w:tr w:rsidR="005954D6" w:rsidRPr="005954D6" w:rsidTr="00E37599">
        <w:tc>
          <w:tcPr>
            <w:tcW w:w="663" w:type="dxa"/>
          </w:tcPr>
          <w:p w:rsidR="005954D6" w:rsidRPr="005954D6" w:rsidRDefault="005954D6" w:rsidP="005954D6">
            <w:pPr>
              <w:rPr>
                <w:rFonts w:eastAsia="Courier New"/>
                <w:b/>
                <w:color w:val="000000"/>
                <w:lang w:eastAsia="ru-RU"/>
              </w:rPr>
            </w:pPr>
          </w:p>
        </w:tc>
        <w:tc>
          <w:tcPr>
            <w:tcW w:w="4548" w:type="dxa"/>
          </w:tcPr>
          <w:p w:rsidR="005954D6" w:rsidRPr="005954D6" w:rsidRDefault="0088651B" w:rsidP="005954D6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Давайте познакомимся</w:t>
            </w:r>
          </w:p>
        </w:tc>
        <w:tc>
          <w:tcPr>
            <w:tcW w:w="1418" w:type="dxa"/>
          </w:tcPr>
          <w:p w:rsidR="005954D6" w:rsidRPr="005954D6" w:rsidRDefault="005954D6" w:rsidP="005954D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5954D6" w:rsidRPr="005954D6" w:rsidRDefault="005954D6" w:rsidP="005954D6">
            <w:pPr>
              <w:rPr>
                <w:b/>
                <w:lang w:eastAsia="ru-RU"/>
              </w:rPr>
            </w:pPr>
          </w:p>
        </w:tc>
      </w:tr>
      <w:tr w:rsidR="00BD3E7F" w:rsidRPr="005954D6" w:rsidTr="00E37599">
        <w:tc>
          <w:tcPr>
            <w:tcW w:w="663" w:type="dxa"/>
          </w:tcPr>
          <w:p w:rsidR="00BD3E7F" w:rsidRPr="00B84054" w:rsidRDefault="00BD3E7F" w:rsidP="005954D6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84054">
              <w:rPr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48" w:type="dxa"/>
          </w:tcPr>
          <w:p w:rsidR="00BD3E7F" w:rsidRPr="00DF62EE" w:rsidRDefault="00BD3E7F" w:rsidP="00E37599">
            <w:pPr>
              <w:jc w:val="both"/>
              <w:rPr>
                <w:sz w:val="24"/>
                <w:szCs w:val="24"/>
              </w:rPr>
            </w:pPr>
            <w:r w:rsidRPr="00DF62EE">
              <w:rPr>
                <w:sz w:val="24"/>
                <w:szCs w:val="24"/>
              </w:rPr>
              <w:t>Знакомство с одноклассниками «Давайте познакомимся».</w:t>
            </w:r>
          </w:p>
        </w:tc>
        <w:tc>
          <w:tcPr>
            <w:tcW w:w="1418" w:type="dxa"/>
          </w:tcPr>
          <w:p w:rsidR="00BD3E7F" w:rsidRPr="005954D6" w:rsidRDefault="00BD3E7F" w:rsidP="005954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D3E7F" w:rsidRPr="00A132C3" w:rsidRDefault="00BD3E7F" w:rsidP="00E375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</w:t>
            </w:r>
            <w:r w:rsidR="00E3759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Наши имена</w:t>
            </w:r>
            <w:r w:rsidR="00E3759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 Употребление слов здравствуйте, до свидания.</w:t>
            </w:r>
          </w:p>
        </w:tc>
      </w:tr>
      <w:tr w:rsidR="00BD3E7F" w:rsidRPr="005954D6" w:rsidTr="00E37599">
        <w:tc>
          <w:tcPr>
            <w:tcW w:w="663" w:type="dxa"/>
          </w:tcPr>
          <w:p w:rsidR="00BD3E7F" w:rsidRPr="00B84054" w:rsidRDefault="00BD3E7F" w:rsidP="005954D6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84054">
              <w:rPr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48" w:type="dxa"/>
          </w:tcPr>
          <w:p w:rsidR="00BD3E7F" w:rsidRDefault="00BD3E7F" w:rsidP="00E375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Давайте познакомимся. Приветствия в школе.</w:t>
            </w:r>
          </w:p>
        </w:tc>
        <w:tc>
          <w:tcPr>
            <w:tcW w:w="1418" w:type="dxa"/>
          </w:tcPr>
          <w:p w:rsidR="00BD3E7F" w:rsidRPr="005954D6" w:rsidRDefault="00BD3E7F" w:rsidP="005954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D3E7F" w:rsidRPr="005954D6" w:rsidRDefault="00BD3E7F" w:rsidP="005954D6">
            <w:pPr>
              <w:rPr>
                <w:b/>
                <w:lang w:eastAsia="ru-RU"/>
              </w:rPr>
            </w:pPr>
            <w:r w:rsidRPr="00BD3E7F">
              <w:rPr>
                <w:rFonts w:eastAsia="Calibri"/>
                <w:sz w:val="24"/>
                <w:szCs w:val="24"/>
              </w:rPr>
              <w:t xml:space="preserve">Прослушивание песни </w:t>
            </w:r>
            <w:r w:rsidR="00E37599">
              <w:rPr>
                <w:rFonts w:eastAsia="Calibri"/>
                <w:sz w:val="24"/>
                <w:szCs w:val="24"/>
              </w:rPr>
              <w:t>«</w:t>
            </w:r>
            <w:r w:rsidRPr="00BD3E7F">
              <w:rPr>
                <w:rFonts w:eastAsia="Calibri"/>
                <w:sz w:val="24"/>
                <w:szCs w:val="24"/>
              </w:rPr>
              <w:t>Улыбка</w:t>
            </w:r>
            <w:r w:rsidR="00E37599">
              <w:rPr>
                <w:rFonts w:eastAsia="Calibri"/>
                <w:sz w:val="24"/>
                <w:szCs w:val="24"/>
              </w:rPr>
              <w:t>»</w:t>
            </w:r>
            <w:r w:rsidRPr="00BD3E7F">
              <w:rPr>
                <w:rFonts w:eastAsia="Calibri"/>
                <w:sz w:val="24"/>
                <w:szCs w:val="24"/>
              </w:rPr>
              <w:t xml:space="preserve"> В.Шаинского. Диалог </w:t>
            </w:r>
            <w:r w:rsidR="00E37599">
              <w:rPr>
                <w:rFonts w:eastAsia="Calibri"/>
                <w:sz w:val="24"/>
                <w:szCs w:val="24"/>
              </w:rPr>
              <w:t>«</w:t>
            </w:r>
            <w:r w:rsidRPr="00BD3E7F">
              <w:rPr>
                <w:rFonts w:eastAsia="Calibri"/>
                <w:sz w:val="24"/>
                <w:szCs w:val="24"/>
              </w:rPr>
              <w:t>Как войти в класс</w:t>
            </w:r>
            <w:r w:rsidR="00930544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BD3E7F" w:rsidRPr="005954D6" w:rsidTr="00E37599">
        <w:tc>
          <w:tcPr>
            <w:tcW w:w="663" w:type="dxa"/>
          </w:tcPr>
          <w:p w:rsidR="00BD3E7F" w:rsidRPr="00B84054" w:rsidRDefault="00BD3E7F" w:rsidP="005954D6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84054">
              <w:rPr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48" w:type="dxa"/>
          </w:tcPr>
          <w:p w:rsidR="00BD3E7F" w:rsidRPr="005954D6" w:rsidRDefault="00930544" w:rsidP="005954D6">
            <w:pPr>
              <w:rPr>
                <w:b/>
                <w:sz w:val="24"/>
                <w:szCs w:val="24"/>
              </w:rPr>
            </w:pPr>
            <w:r w:rsidRPr="00930544">
              <w:rPr>
                <w:rFonts w:eastAsia="Calibri"/>
                <w:sz w:val="24"/>
                <w:szCs w:val="24"/>
              </w:rPr>
              <w:t>Давайте познакомимся. Использование выразительных средств речи и помощников речи.</w:t>
            </w:r>
          </w:p>
        </w:tc>
        <w:tc>
          <w:tcPr>
            <w:tcW w:w="1418" w:type="dxa"/>
          </w:tcPr>
          <w:p w:rsidR="00BD3E7F" w:rsidRPr="005954D6" w:rsidRDefault="00AD6431" w:rsidP="005954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30544" w:rsidRPr="00930544" w:rsidRDefault="00930544" w:rsidP="00930544">
            <w:pPr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930544">
              <w:rPr>
                <w:rFonts w:eastAsia="Calibri"/>
                <w:sz w:val="24"/>
                <w:szCs w:val="24"/>
              </w:rPr>
              <w:t xml:space="preserve">Игра </w:t>
            </w:r>
            <w:r w:rsidR="00E37599">
              <w:rPr>
                <w:rFonts w:eastAsia="Calibri"/>
                <w:sz w:val="24"/>
                <w:szCs w:val="24"/>
              </w:rPr>
              <w:t>«</w:t>
            </w:r>
            <w:r w:rsidRPr="00930544">
              <w:rPr>
                <w:rFonts w:eastAsia="Calibri"/>
                <w:sz w:val="24"/>
                <w:szCs w:val="24"/>
              </w:rPr>
              <w:t>Подари улыбку</w:t>
            </w:r>
            <w:r w:rsidR="00E37599">
              <w:rPr>
                <w:rFonts w:eastAsia="Calibri"/>
                <w:sz w:val="24"/>
                <w:szCs w:val="24"/>
              </w:rPr>
              <w:t>»</w:t>
            </w:r>
            <w:r w:rsidRPr="00930544">
              <w:rPr>
                <w:rFonts w:eastAsia="Calibri"/>
                <w:sz w:val="24"/>
                <w:szCs w:val="24"/>
              </w:rPr>
              <w:t>.</w:t>
            </w:r>
          </w:p>
          <w:p w:rsidR="00BD3E7F" w:rsidRPr="005954D6" w:rsidRDefault="00930544" w:rsidP="00930544">
            <w:pPr>
              <w:rPr>
                <w:b/>
                <w:lang w:eastAsia="ru-RU"/>
              </w:rPr>
            </w:pPr>
            <w:r w:rsidRPr="00930544">
              <w:rPr>
                <w:rFonts w:eastAsia="Calibri"/>
                <w:sz w:val="24"/>
                <w:szCs w:val="24"/>
              </w:rPr>
              <w:t>Экскурсия по школе.</w:t>
            </w:r>
          </w:p>
        </w:tc>
      </w:tr>
      <w:tr w:rsidR="0088651B" w:rsidRPr="005954D6" w:rsidTr="00E37599">
        <w:tc>
          <w:tcPr>
            <w:tcW w:w="663" w:type="dxa"/>
          </w:tcPr>
          <w:p w:rsidR="0088651B" w:rsidRPr="00B84054" w:rsidRDefault="0088651B" w:rsidP="005954D6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</w:tcPr>
          <w:p w:rsidR="0088651B" w:rsidRPr="0088651B" w:rsidRDefault="0088651B" w:rsidP="005954D6">
            <w:pPr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Знакомство во дворе</w:t>
            </w:r>
          </w:p>
        </w:tc>
        <w:tc>
          <w:tcPr>
            <w:tcW w:w="1418" w:type="dxa"/>
          </w:tcPr>
          <w:p w:rsidR="0088651B" w:rsidRDefault="0088651B" w:rsidP="005954D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88651B" w:rsidRPr="00930544" w:rsidRDefault="0088651B" w:rsidP="00930544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0A66C3" w:rsidRPr="005954D6" w:rsidTr="00E37599">
        <w:tc>
          <w:tcPr>
            <w:tcW w:w="663" w:type="dxa"/>
          </w:tcPr>
          <w:p w:rsidR="000A66C3" w:rsidRPr="00B84054" w:rsidRDefault="000A66C3" w:rsidP="005954D6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84054">
              <w:rPr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48" w:type="dxa"/>
          </w:tcPr>
          <w:p w:rsidR="000A66C3" w:rsidRPr="005954D6" w:rsidRDefault="000A66C3" w:rsidP="005954D6">
            <w:pPr>
              <w:rPr>
                <w:b/>
                <w:sz w:val="24"/>
                <w:szCs w:val="24"/>
              </w:rPr>
            </w:pPr>
            <w:r w:rsidRPr="00AD6431">
              <w:rPr>
                <w:rFonts w:eastAsia="Calibri"/>
                <w:sz w:val="24"/>
                <w:szCs w:val="24"/>
              </w:rPr>
              <w:t>Знакомство во дворе.</w:t>
            </w:r>
          </w:p>
        </w:tc>
        <w:tc>
          <w:tcPr>
            <w:tcW w:w="1418" w:type="dxa"/>
          </w:tcPr>
          <w:p w:rsidR="000A66C3" w:rsidRPr="005954D6" w:rsidRDefault="000A66C3" w:rsidP="005954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A66C3" w:rsidRPr="00A132C3" w:rsidRDefault="000A66C3" w:rsidP="00A26AF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Дополнение предложени</w:t>
            </w:r>
            <w:r w:rsidR="00A26AF5">
              <w:rPr>
                <w:sz w:val="24"/>
                <w:szCs w:val="24"/>
              </w:rPr>
              <w:t xml:space="preserve">й с опорой на сюжетные картинки </w:t>
            </w:r>
            <w:r w:rsidR="00A26AF5" w:rsidRPr="00A26AF5">
              <w:rPr>
                <w:rFonts w:cs="Arial"/>
                <w:sz w:val="24"/>
                <w:szCs w:val="24"/>
                <w:lang w:eastAsia="ru-RU"/>
              </w:rPr>
              <w:t xml:space="preserve"> (приветстви</w:t>
            </w:r>
            <w:r w:rsidR="00A26AF5">
              <w:rPr>
                <w:rFonts w:cs="Arial"/>
                <w:sz w:val="24"/>
                <w:szCs w:val="24"/>
                <w:lang w:eastAsia="ru-RU"/>
              </w:rPr>
              <w:t>я, прощания, извинения и т. п.)</w:t>
            </w:r>
          </w:p>
        </w:tc>
      </w:tr>
      <w:tr w:rsidR="000A66C3" w:rsidRPr="005954D6" w:rsidTr="00E37599">
        <w:tc>
          <w:tcPr>
            <w:tcW w:w="663" w:type="dxa"/>
          </w:tcPr>
          <w:p w:rsidR="000A66C3" w:rsidRPr="00B84054" w:rsidRDefault="00A26AF5" w:rsidP="005954D6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84054">
              <w:rPr>
                <w:b/>
                <w:color w:val="000000"/>
                <w:sz w:val="24"/>
                <w:szCs w:val="24"/>
                <w:lang w:eastAsia="ru-RU"/>
              </w:rPr>
              <w:t>5-6.</w:t>
            </w:r>
          </w:p>
        </w:tc>
        <w:tc>
          <w:tcPr>
            <w:tcW w:w="4548" w:type="dxa"/>
          </w:tcPr>
          <w:p w:rsidR="000A66C3" w:rsidRPr="005954D6" w:rsidRDefault="00A26AF5" w:rsidP="005954D6">
            <w:pPr>
              <w:rPr>
                <w:b/>
                <w:sz w:val="24"/>
                <w:szCs w:val="24"/>
              </w:rPr>
            </w:pPr>
            <w:r w:rsidRPr="00A26AF5">
              <w:rPr>
                <w:rFonts w:eastAsia="Calibri"/>
                <w:sz w:val="24"/>
                <w:szCs w:val="24"/>
              </w:rPr>
              <w:t>Знакомство во дворе. Практическое использование вопросительной и восклицательной интонации.</w:t>
            </w:r>
          </w:p>
        </w:tc>
        <w:tc>
          <w:tcPr>
            <w:tcW w:w="1418" w:type="dxa"/>
          </w:tcPr>
          <w:p w:rsidR="000A66C3" w:rsidRPr="005954D6" w:rsidRDefault="00A26AF5" w:rsidP="005954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A66C3" w:rsidRPr="005954D6" w:rsidRDefault="00037693" w:rsidP="005954D6">
            <w:pPr>
              <w:rPr>
                <w:b/>
                <w:lang w:eastAsia="ru-RU"/>
              </w:rPr>
            </w:pPr>
            <w:r w:rsidRPr="00037693">
              <w:rPr>
                <w:rFonts w:eastAsia="Calibri"/>
                <w:sz w:val="24"/>
                <w:szCs w:val="24"/>
              </w:rPr>
              <w:t xml:space="preserve">Обыгрывание ситуации </w:t>
            </w:r>
            <w:r w:rsidR="00E37599">
              <w:rPr>
                <w:rFonts w:eastAsia="Calibri"/>
                <w:sz w:val="24"/>
                <w:szCs w:val="24"/>
              </w:rPr>
              <w:t>«</w:t>
            </w:r>
            <w:r w:rsidRPr="00037693">
              <w:rPr>
                <w:rFonts w:eastAsia="Calibri"/>
                <w:sz w:val="24"/>
                <w:szCs w:val="24"/>
              </w:rPr>
              <w:t>Знакомство во дворе</w:t>
            </w:r>
            <w:r w:rsidR="00E37599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88651B" w:rsidRPr="005954D6" w:rsidTr="00E37599">
        <w:tc>
          <w:tcPr>
            <w:tcW w:w="663" w:type="dxa"/>
          </w:tcPr>
          <w:p w:rsidR="0088651B" w:rsidRPr="00B84054" w:rsidRDefault="0088651B" w:rsidP="005954D6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</w:tcPr>
          <w:p w:rsidR="0088651B" w:rsidRPr="0088651B" w:rsidRDefault="0088651B" w:rsidP="005954D6">
            <w:pPr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Дорога домой</w:t>
            </w:r>
          </w:p>
        </w:tc>
        <w:tc>
          <w:tcPr>
            <w:tcW w:w="1418" w:type="dxa"/>
          </w:tcPr>
          <w:p w:rsidR="0088651B" w:rsidRDefault="0088651B" w:rsidP="005954D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88651B" w:rsidRPr="00037693" w:rsidRDefault="0088651B" w:rsidP="005954D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26AF5" w:rsidRPr="005954D6" w:rsidTr="00E37599">
        <w:tc>
          <w:tcPr>
            <w:tcW w:w="663" w:type="dxa"/>
          </w:tcPr>
          <w:p w:rsidR="00A26AF5" w:rsidRPr="00B84054" w:rsidRDefault="001A065C" w:rsidP="005954D6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84054">
              <w:rPr>
                <w:b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48" w:type="dxa"/>
          </w:tcPr>
          <w:p w:rsidR="00A26AF5" w:rsidRPr="001A065C" w:rsidRDefault="001A065C" w:rsidP="005954D6">
            <w:pPr>
              <w:rPr>
                <w:sz w:val="24"/>
                <w:szCs w:val="24"/>
              </w:rPr>
            </w:pPr>
            <w:r w:rsidRPr="001A065C">
              <w:rPr>
                <w:sz w:val="24"/>
                <w:szCs w:val="24"/>
              </w:rPr>
              <w:t>Дорога домой.</w:t>
            </w:r>
          </w:p>
        </w:tc>
        <w:tc>
          <w:tcPr>
            <w:tcW w:w="1418" w:type="dxa"/>
          </w:tcPr>
          <w:p w:rsidR="00A26AF5" w:rsidRPr="005954D6" w:rsidRDefault="003809EF" w:rsidP="005954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26AF5" w:rsidRPr="003772CA" w:rsidRDefault="003772CA" w:rsidP="005954D6">
            <w:pPr>
              <w:rPr>
                <w:sz w:val="24"/>
                <w:szCs w:val="24"/>
                <w:lang w:eastAsia="ru-RU"/>
              </w:rPr>
            </w:pPr>
            <w:r w:rsidRPr="003772CA">
              <w:rPr>
                <w:sz w:val="24"/>
                <w:szCs w:val="24"/>
                <w:lang w:eastAsia="ru-RU"/>
              </w:rPr>
              <w:t xml:space="preserve">Рассказ о </w:t>
            </w:r>
            <w:r w:rsidR="00FD6DB7">
              <w:rPr>
                <w:sz w:val="24"/>
                <w:szCs w:val="24"/>
                <w:lang w:eastAsia="ru-RU"/>
              </w:rPr>
              <w:t xml:space="preserve">своём </w:t>
            </w:r>
            <w:r w:rsidRPr="003772CA">
              <w:rPr>
                <w:sz w:val="24"/>
                <w:szCs w:val="24"/>
                <w:lang w:eastAsia="ru-RU"/>
              </w:rPr>
              <w:t>доме по наводящим вопросам.</w:t>
            </w:r>
            <w:r>
              <w:rPr>
                <w:sz w:val="24"/>
                <w:szCs w:val="24"/>
                <w:lang w:eastAsia="ru-RU"/>
              </w:rPr>
              <w:t xml:space="preserve"> Правила безопасного поведения по дороге домой.</w:t>
            </w:r>
          </w:p>
        </w:tc>
      </w:tr>
      <w:tr w:rsidR="00A26AF5" w:rsidRPr="005954D6" w:rsidTr="00E37599">
        <w:tc>
          <w:tcPr>
            <w:tcW w:w="663" w:type="dxa"/>
          </w:tcPr>
          <w:p w:rsidR="00A26AF5" w:rsidRPr="00B84054" w:rsidRDefault="001A065C" w:rsidP="005954D6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84054">
              <w:rPr>
                <w:b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48" w:type="dxa"/>
          </w:tcPr>
          <w:p w:rsidR="00A26AF5" w:rsidRPr="005954D6" w:rsidRDefault="003809EF" w:rsidP="00E95252">
            <w:pPr>
              <w:rPr>
                <w:b/>
                <w:sz w:val="24"/>
                <w:szCs w:val="24"/>
              </w:rPr>
            </w:pPr>
            <w:r w:rsidRPr="00DF62EE">
              <w:rPr>
                <w:sz w:val="24"/>
                <w:szCs w:val="24"/>
              </w:rPr>
              <w:t xml:space="preserve">Знакомство со сказкой «Гуси-лебеди» </w:t>
            </w:r>
          </w:p>
        </w:tc>
        <w:tc>
          <w:tcPr>
            <w:tcW w:w="1418" w:type="dxa"/>
          </w:tcPr>
          <w:p w:rsidR="00A26AF5" w:rsidRPr="005954D6" w:rsidRDefault="003809EF" w:rsidP="005954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26AF5" w:rsidRPr="005954D6" w:rsidRDefault="00E95252" w:rsidP="005954D6">
            <w:pPr>
              <w:rPr>
                <w:b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 xml:space="preserve">Просмотр мультфильма </w:t>
            </w:r>
            <w:r w:rsidR="00E37599">
              <w:rPr>
                <w:rFonts w:eastAsia="Calibri"/>
                <w:sz w:val="24"/>
                <w:szCs w:val="24"/>
              </w:rPr>
              <w:t>«</w:t>
            </w:r>
            <w:r>
              <w:rPr>
                <w:rFonts w:eastAsia="Calibri"/>
                <w:sz w:val="24"/>
                <w:szCs w:val="24"/>
              </w:rPr>
              <w:t>Гуси-лебеди</w:t>
            </w:r>
            <w:r w:rsidR="00E37599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A26AF5" w:rsidRPr="005954D6" w:rsidTr="00E37599">
        <w:tc>
          <w:tcPr>
            <w:tcW w:w="663" w:type="dxa"/>
          </w:tcPr>
          <w:p w:rsidR="00A26AF5" w:rsidRPr="00B84054" w:rsidRDefault="003809EF" w:rsidP="005954D6">
            <w:pPr>
              <w:rPr>
                <w:color w:val="000000"/>
                <w:sz w:val="24"/>
                <w:szCs w:val="24"/>
                <w:lang w:eastAsia="ru-RU"/>
              </w:rPr>
            </w:pPr>
            <w:r w:rsidRPr="00B84054">
              <w:rPr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48" w:type="dxa"/>
          </w:tcPr>
          <w:p w:rsidR="00A26AF5" w:rsidRPr="00E95252" w:rsidRDefault="00E95252" w:rsidP="005954D6">
            <w:pPr>
              <w:rPr>
                <w:sz w:val="24"/>
                <w:szCs w:val="24"/>
              </w:rPr>
            </w:pPr>
            <w:r w:rsidRPr="00E95252">
              <w:rPr>
                <w:sz w:val="24"/>
                <w:szCs w:val="24"/>
              </w:rPr>
              <w:t xml:space="preserve">Гуси – лебеди. </w:t>
            </w:r>
            <w:r w:rsidR="00780EC3" w:rsidRPr="00780EC3">
              <w:rPr>
                <w:rFonts w:eastAsia="Calibri"/>
                <w:sz w:val="24"/>
                <w:szCs w:val="24"/>
              </w:rPr>
              <w:t>Рассматривание атрибутов к ролевой игре, распределение ролей.</w:t>
            </w:r>
            <w:r w:rsidRPr="00E95252">
              <w:rPr>
                <w:sz w:val="24"/>
                <w:szCs w:val="24"/>
              </w:rPr>
              <w:t>Ролевая игра.</w:t>
            </w:r>
          </w:p>
        </w:tc>
        <w:tc>
          <w:tcPr>
            <w:tcW w:w="1418" w:type="dxa"/>
          </w:tcPr>
          <w:p w:rsidR="00A26AF5" w:rsidRPr="005954D6" w:rsidRDefault="00780EC3" w:rsidP="005954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26AF5" w:rsidRPr="005954D6" w:rsidRDefault="00780EC3" w:rsidP="005954D6">
            <w:pPr>
              <w:rPr>
                <w:b/>
                <w:lang w:eastAsia="ru-RU"/>
              </w:rPr>
            </w:pPr>
            <w:r w:rsidRPr="00780EC3">
              <w:rPr>
                <w:rFonts w:eastAsia="Calibri"/>
                <w:sz w:val="24"/>
                <w:szCs w:val="24"/>
              </w:rPr>
              <w:t>Коллективное рассказывание сказки.</w:t>
            </w:r>
          </w:p>
        </w:tc>
      </w:tr>
      <w:tr w:rsidR="0088651B" w:rsidRPr="005954D6" w:rsidTr="00E37599">
        <w:tc>
          <w:tcPr>
            <w:tcW w:w="663" w:type="dxa"/>
          </w:tcPr>
          <w:p w:rsidR="0088651B" w:rsidRPr="00B84054" w:rsidRDefault="0088651B" w:rsidP="005954D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</w:tcPr>
          <w:p w:rsidR="0088651B" w:rsidRPr="000C440B" w:rsidRDefault="000C440B" w:rsidP="005954D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Играем в сказку</w:t>
            </w:r>
          </w:p>
        </w:tc>
        <w:tc>
          <w:tcPr>
            <w:tcW w:w="1418" w:type="dxa"/>
          </w:tcPr>
          <w:p w:rsidR="0088651B" w:rsidRDefault="0088651B" w:rsidP="005954D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88651B" w:rsidRPr="00780EC3" w:rsidRDefault="0088651B" w:rsidP="005954D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66E5A" w:rsidRPr="005954D6" w:rsidTr="00E37599">
        <w:tc>
          <w:tcPr>
            <w:tcW w:w="663" w:type="dxa"/>
          </w:tcPr>
          <w:p w:rsidR="00B66E5A" w:rsidRPr="00B84054" w:rsidRDefault="00B66E5A" w:rsidP="005954D6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84054">
              <w:rPr>
                <w:b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48" w:type="dxa"/>
          </w:tcPr>
          <w:p w:rsidR="00B66E5A" w:rsidRDefault="00B66E5A" w:rsidP="00E375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Теремок. Слушание сказки в устном изложении учителя.</w:t>
            </w:r>
          </w:p>
        </w:tc>
        <w:tc>
          <w:tcPr>
            <w:tcW w:w="1418" w:type="dxa"/>
          </w:tcPr>
          <w:p w:rsidR="00B66E5A" w:rsidRPr="005954D6" w:rsidRDefault="00B66E5A" w:rsidP="005954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66E5A" w:rsidRPr="00A132C3" w:rsidRDefault="00B66E5A" w:rsidP="00E375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 мультфильма </w:t>
            </w:r>
            <w:r w:rsidR="00E3759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Теремок</w:t>
            </w:r>
            <w:r w:rsidR="00E37599">
              <w:rPr>
                <w:sz w:val="24"/>
                <w:szCs w:val="24"/>
              </w:rPr>
              <w:t>»</w:t>
            </w:r>
          </w:p>
        </w:tc>
      </w:tr>
      <w:tr w:rsidR="00B66E5A" w:rsidRPr="005954D6" w:rsidTr="00E37599">
        <w:tc>
          <w:tcPr>
            <w:tcW w:w="663" w:type="dxa"/>
          </w:tcPr>
          <w:p w:rsidR="00B66E5A" w:rsidRPr="00B84054" w:rsidRDefault="00B66E5A" w:rsidP="005954D6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84054">
              <w:rPr>
                <w:b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48" w:type="dxa"/>
          </w:tcPr>
          <w:p w:rsidR="00B66E5A" w:rsidRDefault="00B66E5A" w:rsidP="00E375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Теремок. Рассматривание атрибутов к ролевой игре, распределение ролей.</w:t>
            </w:r>
          </w:p>
        </w:tc>
        <w:tc>
          <w:tcPr>
            <w:tcW w:w="1418" w:type="dxa"/>
          </w:tcPr>
          <w:p w:rsidR="00B66E5A" w:rsidRPr="005954D6" w:rsidRDefault="00B66E5A" w:rsidP="005954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66E5A" w:rsidRPr="00A132C3" w:rsidRDefault="00B66E5A" w:rsidP="00E375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рассказывание сказки.</w:t>
            </w:r>
          </w:p>
        </w:tc>
      </w:tr>
      <w:tr w:rsidR="00B66E5A" w:rsidRPr="005954D6" w:rsidTr="00E37599">
        <w:tc>
          <w:tcPr>
            <w:tcW w:w="663" w:type="dxa"/>
          </w:tcPr>
          <w:p w:rsidR="00B66E5A" w:rsidRPr="00B84054" w:rsidRDefault="00B66E5A" w:rsidP="005954D6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84054">
              <w:rPr>
                <w:b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48" w:type="dxa"/>
          </w:tcPr>
          <w:p w:rsidR="00B66E5A" w:rsidRDefault="00B66E5A" w:rsidP="00E37599">
            <w:pPr>
              <w:contextualSpacing/>
              <w:rPr>
                <w:sz w:val="24"/>
                <w:szCs w:val="24"/>
              </w:rPr>
            </w:pPr>
            <w:r w:rsidRPr="00B66E5A">
              <w:rPr>
                <w:rFonts w:eastAsia="Calibri"/>
                <w:sz w:val="24"/>
                <w:szCs w:val="24"/>
              </w:rPr>
              <w:t>Теремок. Ролевая игра.</w:t>
            </w:r>
          </w:p>
        </w:tc>
        <w:tc>
          <w:tcPr>
            <w:tcW w:w="1418" w:type="dxa"/>
          </w:tcPr>
          <w:p w:rsidR="00B66E5A" w:rsidRPr="005954D6" w:rsidRDefault="00B66E5A" w:rsidP="005954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66E5A" w:rsidRPr="005954D6" w:rsidRDefault="00B66E5A" w:rsidP="005954D6">
            <w:pPr>
              <w:rPr>
                <w:b/>
                <w:lang w:eastAsia="ru-RU"/>
              </w:rPr>
            </w:pPr>
            <w:r w:rsidRPr="00B66E5A">
              <w:rPr>
                <w:rFonts w:eastAsia="Calibri"/>
                <w:sz w:val="24"/>
                <w:szCs w:val="24"/>
              </w:rPr>
              <w:t>Инсценирование сказки.</w:t>
            </w:r>
          </w:p>
        </w:tc>
      </w:tr>
      <w:tr w:rsidR="000C440B" w:rsidRPr="005954D6" w:rsidTr="00E37599">
        <w:tc>
          <w:tcPr>
            <w:tcW w:w="663" w:type="dxa"/>
          </w:tcPr>
          <w:p w:rsidR="000C440B" w:rsidRPr="00B84054" w:rsidRDefault="000C440B" w:rsidP="005954D6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</w:tcPr>
          <w:p w:rsidR="000C440B" w:rsidRPr="000C440B" w:rsidRDefault="000C440B" w:rsidP="00E37599">
            <w:pPr>
              <w:contextualSpacing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Знакомство в гостях</w:t>
            </w:r>
          </w:p>
        </w:tc>
        <w:tc>
          <w:tcPr>
            <w:tcW w:w="1418" w:type="dxa"/>
          </w:tcPr>
          <w:p w:rsidR="000C440B" w:rsidRDefault="000C440B" w:rsidP="005954D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40B" w:rsidRPr="00B66E5A" w:rsidRDefault="000C440B" w:rsidP="005954D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76195" w:rsidRPr="005954D6" w:rsidTr="00E37599">
        <w:tc>
          <w:tcPr>
            <w:tcW w:w="663" w:type="dxa"/>
          </w:tcPr>
          <w:p w:rsidR="00576195" w:rsidRPr="00B84054" w:rsidRDefault="00576195" w:rsidP="005954D6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84054">
              <w:rPr>
                <w:b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48" w:type="dxa"/>
          </w:tcPr>
          <w:p w:rsidR="00576195" w:rsidRDefault="00576195" w:rsidP="00E375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в гостях. </w:t>
            </w:r>
          </w:p>
        </w:tc>
        <w:tc>
          <w:tcPr>
            <w:tcW w:w="1418" w:type="dxa"/>
          </w:tcPr>
          <w:p w:rsidR="00576195" w:rsidRPr="005954D6" w:rsidRDefault="00576195" w:rsidP="005954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76195" w:rsidRPr="00A132C3" w:rsidRDefault="00576195" w:rsidP="00E375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Коллективное составление рассказа </w:t>
            </w:r>
            <w:r w:rsidR="00E3759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Как мы ходили в гости</w:t>
            </w:r>
            <w:r w:rsidR="00E3759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576195" w:rsidRPr="005954D6" w:rsidTr="00E37599">
        <w:tc>
          <w:tcPr>
            <w:tcW w:w="663" w:type="dxa"/>
          </w:tcPr>
          <w:p w:rsidR="00576195" w:rsidRPr="00B84054" w:rsidRDefault="00576195" w:rsidP="005954D6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84054">
              <w:rPr>
                <w:b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48" w:type="dxa"/>
          </w:tcPr>
          <w:p w:rsidR="00576195" w:rsidRDefault="00576195" w:rsidP="00E375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в гостях. Использование новых слов и предложений в ролевой игре по новой ситуации.</w:t>
            </w:r>
          </w:p>
        </w:tc>
        <w:tc>
          <w:tcPr>
            <w:tcW w:w="1418" w:type="dxa"/>
          </w:tcPr>
          <w:p w:rsidR="00576195" w:rsidRPr="005954D6" w:rsidRDefault="00576195" w:rsidP="005954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76195" w:rsidRPr="00A132C3" w:rsidRDefault="00576195" w:rsidP="00E375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Коллективное составление рассказа </w:t>
            </w:r>
            <w:r w:rsidR="00E3759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Как я гостей встречал</w:t>
            </w:r>
            <w:r w:rsidR="00E3759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по вопросам учителя.</w:t>
            </w:r>
          </w:p>
        </w:tc>
      </w:tr>
      <w:tr w:rsidR="00576195" w:rsidRPr="005954D6" w:rsidTr="00E37599">
        <w:tc>
          <w:tcPr>
            <w:tcW w:w="663" w:type="dxa"/>
          </w:tcPr>
          <w:p w:rsidR="00576195" w:rsidRPr="00B84054" w:rsidRDefault="00576195" w:rsidP="005954D6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84054">
              <w:rPr>
                <w:b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48" w:type="dxa"/>
          </w:tcPr>
          <w:p w:rsidR="00576195" w:rsidRDefault="00576195" w:rsidP="00E375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в гостях. Коллективное составление рассказа по теме речевой ситуации.</w:t>
            </w:r>
          </w:p>
        </w:tc>
        <w:tc>
          <w:tcPr>
            <w:tcW w:w="1418" w:type="dxa"/>
          </w:tcPr>
          <w:p w:rsidR="00576195" w:rsidRPr="005954D6" w:rsidRDefault="00576195" w:rsidP="005954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76195" w:rsidRPr="00A132C3" w:rsidRDefault="00576195" w:rsidP="00E375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диалога при прощании с гостями.</w:t>
            </w:r>
          </w:p>
        </w:tc>
      </w:tr>
      <w:tr w:rsidR="000C440B" w:rsidRPr="005954D6" w:rsidTr="00E37599">
        <w:tc>
          <w:tcPr>
            <w:tcW w:w="663" w:type="dxa"/>
          </w:tcPr>
          <w:p w:rsidR="000C440B" w:rsidRPr="00B84054" w:rsidRDefault="000C440B" w:rsidP="005954D6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</w:tcPr>
          <w:p w:rsidR="000C440B" w:rsidRPr="000C440B" w:rsidRDefault="000C440B" w:rsidP="00E37599">
            <w:pPr>
              <w:contextualSpacing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Покупка школьных принадлежностей</w:t>
            </w:r>
          </w:p>
        </w:tc>
        <w:tc>
          <w:tcPr>
            <w:tcW w:w="1418" w:type="dxa"/>
          </w:tcPr>
          <w:p w:rsidR="000C440B" w:rsidRDefault="000C440B" w:rsidP="005954D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C440B" w:rsidRDefault="000C440B" w:rsidP="00E37599">
            <w:pPr>
              <w:contextualSpacing/>
              <w:rPr>
                <w:sz w:val="24"/>
                <w:szCs w:val="24"/>
              </w:rPr>
            </w:pPr>
          </w:p>
        </w:tc>
      </w:tr>
      <w:tr w:rsidR="00EF002E" w:rsidRPr="005954D6" w:rsidTr="00E37599">
        <w:tc>
          <w:tcPr>
            <w:tcW w:w="663" w:type="dxa"/>
          </w:tcPr>
          <w:p w:rsidR="00EF002E" w:rsidRPr="00B84054" w:rsidRDefault="00EF002E" w:rsidP="005954D6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84054">
              <w:rPr>
                <w:b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48" w:type="dxa"/>
          </w:tcPr>
          <w:p w:rsidR="00EF002E" w:rsidRDefault="00EF002E" w:rsidP="00E375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Покупка школьных принадлежностей. Выражение просьбы.</w:t>
            </w:r>
          </w:p>
        </w:tc>
        <w:tc>
          <w:tcPr>
            <w:tcW w:w="1418" w:type="dxa"/>
          </w:tcPr>
          <w:p w:rsidR="00EF002E" w:rsidRDefault="00EF002E" w:rsidP="005954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F002E" w:rsidRPr="00A132C3" w:rsidRDefault="00EF002E" w:rsidP="00E375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Разучивание чистоговорки; игра </w:t>
            </w:r>
            <w:r w:rsidR="00E3759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Расскажи мне про покупку</w:t>
            </w:r>
            <w:r w:rsidR="00E37599">
              <w:rPr>
                <w:sz w:val="24"/>
                <w:szCs w:val="24"/>
              </w:rPr>
              <w:t>»</w:t>
            </w:r>
          </w:p>
        </w:tc>
      </w:tr>
      <w:tr w:rsidR="00EF002E" w:rsidRPr="005954D6" w:rsidTr="00E37599">
        <w:tc>
          <w:tcPr>
            <w:tcW w:w="663" w:type="dxa"/>
          </w:tcPr>
          <w:p w:rsidR="00EF002E" w:rsidRPr="00B84054" w:rsidRDefault="00EF002E" w:rsidP="005954D6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84054">
              <w:rPr>
                <w:b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48" w:type="dxa"/>
          </w:tcPr>
          <w:p w:rsidR="00EF002E" w:rsidRDefault="00EF002E" w:rsidP="00E375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Покупка школьных принадлежностей. Сравнение двух предметов.</w:t>
            </w:r>
          </w:p>
        </w:tc>
        <w:tc>
          <w:tcPr>
            <w:tcW w:w="1418" w:type="dxa"/>
          </w:tcPr>
          <w:p w:rsidR="00EF002E" w:rsidRDefault="00EF002E" w:rsidP="005954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F002E" w:rsidRPr="00A132C3" w:rsidRDefault="00EF002E" w:rsidP="00E375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Ролевая игра </w:t>
            </w:r>
            <w:r w:rsidR="00E3759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Магазин</w:t>
            </w:r>
            <w:r w:rsidR="00E3759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 Отгадывание загадок.</w:t>
            </w:r>
          </w:p>
        </w:tc>
      </w:tr>
      <w:tr w:rsidR="00EF002E" w:rsidRPr="005954D6" w:rsidTr="00E37599">
        <w:tc>
          <w:tcPr>
            <w:tcW w:w="663" w:type="dxa"/>
          </w:tcPr>
          <w:p w:rsidR="00EF002E" w:rsidRPr="00B84054" w:rsidRDefault="00EF002E" w:rsidP="005954D6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84054">
              <w:rPr>
                <w:b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48" w:type="dxa"/>
          </w:tcPr>
          <w:p w:rsidR="00EF002E" w:rsidRDefault="00EF002E" w:rsidP="00E375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Покупка школьных принадлежностей. Ролевая игра.</w:t>
            </w:r>
          </w:p>
        </w:tc>
        <w:tc>
          <w:tcPr>
            <w:tcW w:w="1418" w:type="dxa"/>
          </w:tcPr>
          <w:p w:rsidR="00EF002E" w:rsidRDefault="00EF002E" w:rsidP="005954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F002E" w:rsidRPr="00A132C3" w:rsidRDefault="00EF002E" w:rsidP="00E375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</w:t>
            </w:r>
            <w:r w:rsidR="00E3759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Отгадай мою покупку</w:t>
            </w:r>
            <w:r w:rsidR="00E37599">
              <w:rPr>
                <w:sz w:val="24"/>
                <w:szCs w:val="24"/>
              </w:rPr>
              <w:t>»</w:t>
            </w:r>
          </w:p>
        </w:tc>
      </w:tr>
      <w:tr w:rsidR="003D232A" w:rsidRPr="005954D6" w:rsidTr="00E37599">
        <w:tc>
          <w:tcPr>
            <w:tcW w:w="663" w:type="dxa"/>
          </w:tcPr>
          <w:p w:rsidR="003D232A" w:rsidRPr="00B84054" w:rsidRDefault="003D232A" w:rsidP="005954D6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</w:tcPr>
          <w:p w:rsidR="003D232A" w:rsidRPr="003D232A" w:rsidRDefault="003D232A" w:rsidP="00E37599">
            <w:pPr>
              <w:contextualSpacing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 магазине игрушек</w:t>
            </w:r>
          </w:p>
        </w:tc>
        <w:tc>
          <w:tcPr>
            <w:tcW w:w="1418" w:type="dxa"/>
          </w:tcPr>
          <w:p w:rsidR="003D232A" w:rsidRDefault="003D232A" w:rsidP="005954D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232A" w:rsidRDefault="003D232A" w:rsidP="00E37599">
            <w:pPr>
              <w:contextualSpacing/>
              <w:rPr>
                <w:sz w:val="24"/>
                <w:szCs w:val="24"/>
              </w:rPr>
            </w:pPr>
          </w:p>
        </w:tc>
      </w:tr>
      <w:tr w:rsidR="00AE3D50" w:rsidRPr="005954D6" w:rsidTr="00E37599">
        <w:tc>
          <w:tcPr>
            <w:tcW w:w="663" w:type="dxa"/>
          </w:tcPr>
          <w:p w:rsidR="00AE3D50" w:rsidRPr="00B84054" w:rsidRDefault="00AE3D50" w:rsidP="005954D6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84054">
              <w:rPr>
                <w:b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48" w:type="dxa"/>
          </w:tcPr>
          <w:p w:rsidR="00AE3D50" w:rsidRDefault="00AE3D50" w:rsidP="00E375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магазине игрушек. Сравнение двух предметов по заданному признаку.</w:t>
            </w:r>
          </w:p>
        </w:tc>
        <w:tc>
          <w:tcPr>
            <w:tcW w:w="1418" w:type="dxa"/>
          </w:tcPr>
          <w:p w:rsidR="00AE3D50" w:rsidRDefault="00AE3D50" w:rsidP="005954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E3D50" w:rsidRPr="00A132C3" w:rsidRDefault="00AE3D50" w:rsidP="00E375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предложений об игрушках</w:t>
            </w:r>
          </w:p>
        </w:tc>
      </w:tr>
      <w:tr w:rsidR="00AE3D50" w:rsidRPr="005954D6" w:rsidTr="00E37599">
        <w:tc>
          <w:tcPr>
            <w:tcW w:w="663" w:type="dxa"/>
          </w:tcPr>
          <w:p w:rsidR="00AE3D50" w:rsidRPr="00B84054" w:rsidRDefault="00AE3D50" w:rsidP="005954D6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84054">
              <w:rPr>
                <w:b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48" w:type="dxa"/>
          </w:tcPr>
          <w:p w:rsidR="00AE3D50" w:rsidRDefault="00AE3D50" w:rsidP="00E375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магазине игрушек. Называние предметов и действий с ними.</w:t>
            </w:r>
          </w:p>
        </w:tc>
        <w:tc>
          <w:tcPr>
            <w:tcW w:w="1418" w:type="dxa"/>
          </w:tcPr>
          <w:p w:rsidR="00AE3D50" w:rsidRDefault="00AE3D50" w:rsidP="005954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E3D50" w:rsidRPr="00A132C3" w:rsidRDefault="00AE3D50" w:rsidP="00E375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  <w:r w:rsidR="00E3759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Моя любимая игрушка</w:t>
            </w:r>
            <w:r w:rsidR="00E3759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AE3D50" w:rsidRPr="005954D6" w:rsidTr="00E37599">
        <w:tc>
          <w:tcPr>
            <w:tcW w:w="663" w:type="dxa"/>
          </w:tcPr>
          <w:p w:rsidR="00AE3D50" w:rsidRPr="00B84054" w:rsidRDefault="00AE3D50" w:rsidP="005954D6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84054">
              <w:rPr>
                <w:b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48" w:type="dxa"/>
          </w:tcPr>
          <w:p w:rsidR="00AE3D50" w:rsidRDefault="00AE3D50" w:rsidP="00E375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магазине игрушек. Ролевая игра.</w:t>
            </w:r>
          </w:p>
        </w:tc>
        <w:tc>
          <w:tcPr>
            <w:tcW w:w="1418" w:type="dxa"/>
          </w:tcPr>
          <w:p w:rsidR="00AE3D50" w:rsidRDefault="00AE3D50" w:rsidP="005954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E3D50" w:rsidRPr="00A132C3" w:rsidRDefault="00AE3D50" w:rsidP="00E375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Ролевая игра </w:t>
            </w:r>
            <w:r w:rsidR="00E3759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Ночью в магазине игрушек</w:t>
            </w:r>
            <w:r w:rsidR="00E3759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3D232A" w:rsidRPr="005954D6" w:rsidTr="00E37599">
        <w:tc>
          <w:tcPr>
            <w:tcW w:w="663" w:type="dxa"/>
          </w:tcPr>
          <w:p w:rsidR="003D232A" w:rsidRPr="00B84054" w:rsidRDefault="003D232A" w:rsidP="005954D6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</w:tcPr>
          <w:p w:rsidR="003D232A" w:rsidRPr="003D232A" w:rsidRDefault="003D232A" w:rsidP="00E37599">
            <w:pPr>
              <w:contextualSpacing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Готовимся к празднику</w:t>
            </w:r>
          </w:p>
        </w:tc>
        <w:tc>
          <w:tcPr>
            <w:tcW w:w="1418" w:type="dxa"/>
          </w:tcPr>
          <w:p w:rsidR="003D232A" w:rsidRDefault="003D232A" w:rsidP="005954D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232A" w:rsidRDefault="003D232A" w:rsidP="00E37599">
            <w:pPr>
              <w:contextualSpacing/>
              <w:rPr>
                <w:sz w:val="24"/>
                <w:szCs w:val="24"/>
              </w:rPr>
            </w:pPr>
          </w:p>
        </w:tc>
      </w:tr>
      <w:tr w:rsidR="00AE3D50" w:rsidRPr="005954D6" w:rsidTr="00E37599">
        <w:tc>
          <w:tcPr>
            <w:tcW w:w="663" w:type="dxa"/>
          </w:tcPr>
          <w:p w:rsidR="00AE3D50" w:rsidRPr="00B84054" w:rsidRDefault="0090063C" w:rsidP="0090063C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84054">
              <w:rPr>
                <w:b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548" w:type="dxa"/>
          </w:tcPr>
          <w:p w:rsidR="00AE3D50" w:rsidRDefault="00DF31AE" w:rsidP="00E37599">
            <w:pPr>
              <w:contextualSpacing/>
              <w:rPr>
                <w:sz w:val="24"/>
                <w:szCs w:val="24"/>
              </w:rPr>
            </w:pPr>
            <w:r w:rsidRPr="00DF31AE">
              <w:rPr>
                <w:rFonts w:eastAsia="Calibri"/>
                <w:sz w:val="24"/>
                <w:szCs w:val="24"/>
              </w:rPr>
              <w:t>Готовимся к празднику. Мы встречаем Новый год.</w:t>
            </w:r>
          </w:p>
        </w:tc>
        <w:tc>
          <w:tcPr>
            <w:tcW w:w="1418" w:type="dxa"/>
          </w:tcPr>
          <w:p w:rsidR="00AE3D50" w:rsidRDefault="0090063C" w:rsidP="005954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E3D50" w:rsidRPr="005954D6" w:rsidRDefault="00DF31AE" w:rsidP="005954D6">
            <w:pPr>
              <w:rPr>
                <w:b/>
                <w:lang w:eastAsia="ru-RU"/>
              </w:rPr>
            </w:pPr>
            <w:r w:rsidRPr="00DF31AE">
              <w:rPr>
                <w:rFonts w:eastAsia="Calibri"/>
                <w:sz w:val="24"/>
                <w:szCs w:val="24"/>
              </w:rPr>
              <w:t>Составление письма Деду Морозу с опорой на условно-графические схемы предложений.</w:t>
            </w:r>
          </w:p>
        </w:tc>
      </w:tr>
      <w:tr w:rsidR="003D232A" w:rsidRPr="005954D6" w:rsidTr="00E37599">
        <w:tc>
          <w:tcPr>
            <w:tcW w:w="663" w:type="dxa"/>
          </w:tcPr>
          <w:p w:rsidR="003D232A" w:rsidRPr="00B84054" w:rsidRDefault="003D232A" w:rsidP="0090063C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</w:tcPr>
          <w:p w:rsidR="003D232A" w:rsidRPr="003D232A" w:rsidRDefault="003D232A" w:rsidP="00E37599">
            <w:pPr>
              <w:contextualSpacing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Новогодние чудеса</w:t>
            </w:r>
          </w:p>
        </w:tc>
        <w:tc>
          <w:tcPr>
            <w:tcW w:w="1418" w:type="dxa"/>
          </w:tcPr>
          <w:p w:rsidR="003D232A" w:rsidRDefault="003D232A" w:rsidP="005954D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232A" w:rsidRPr="00DF31AE" w:rsidRDefault="003D232A" w:rsidP="005954D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E5032" w:rsidRPr="005954D6" w:rsidTr="00E37599">
        <w:tc>
          <w:tcPr>
            <w:tcW w:w="663" w:type="dxa"/>
          </w:tcPr>
          <w:p w:rsidR="00AE5032" w:rsidRPr="00B84054" w:rsidRDefault="00A632F2" w:rsidP="005954D6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84054">
              <w:rPr>
                <w:b/>
                <w:color w:val="000000"/>
                <w:sz w:val="24"/>
                <w:szCs w:val="24"/>
                <w:lang w:eastAsia="ru-RU"/>
              </w:rPr>
              <w:t>23</w:t>
            </w:r>
            <w:r w:rsidR="00AE5032" w:rsidRPr="00B84054">
              <w:rPr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8" w:type="dxa"/>
          </w:tcPr>
          <w:p w:rsidR="00AE5032" w:rsidRDefault="00AE5032" w:rsidP="00E375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Новогодние чудеса. Выбор из двух </w:t>
            </w:r>
            <w:r>
              <w:rPr>
                <w:sz w:val="24"/>
                <w:szCs w:val="24"/>
              </w:rPr>
              <w:lastRenderedPageBreak/>
              <w:t>картинок соответствующей предложению.</w:t>
            </w:r>
          </w:p>
        </w:tc>
        <w:tc>
          <w:tcPr>
            <w:tcW w:w="1418" w:type="dxa"/>
          </w:tcPr>
          <w:p w:rsidR="00AE5032" w:rsidRDefault="00AE5032" w:rsidP="005954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:rsidR="00AE5032" w:rsidRPr="00A132C3" w:rsidRDefault="00AE5032" w:rsidP="00E375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Диалог приглашения </w:t>
            </w:r>
            <w:r>
              <w:rPr>
                <w:sz w:val="24"/>
                <w:szCs w:val="24"/>
              </w:rPr>
              <w:lastRenderedPageBreak/>
              <w:t>гостей на новогодний праздник.</w:t>
            </w:r>
          </w:p>
        </w:tc>
      </w:tr>
      <w:tr w:rsidR="00AE5032" w:rsidRPr="005954D6" w:rsidTr="00E37599">
        <w:tc>
          <w:tcPr>
            <w:tcW w:w="663" w:type="dxa"/>
          </w:tcPr>
          <w:p w:rsidR="00AE5032" w:rsidRPr="00B84054" w:rsidRDefault="00A632F2" w:rsidP="005954D6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84054">
              <w:rPr>
                <w:b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  <w:r w:rsidR="00AE5032" w:rsidRPr="00B84054">
              <w:rPr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8" w:type="dxa"/>
          </w:tcPr>
          <w:p w:rsidR="00AE5032" w:rsidRDefault="00AE5032" w:rsidP="00E375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Новогодние чудеса. Использование силы голоса в упражнениях.</w:t>
            </w:r>
          </w:p>
        </w:tc>
        <w:tc>
          <w:tcPr>
            <w:tcW w:w="1418" w:type="dxa"/>
          </w:tcPr>
          <w:p w:rsidR="00AE5032" w:rsidRDefault="00AE5032" w:rsidP="005954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E5032" w:rsidRPr="00A132C3" w:rsidRDefault="00AE5032" w:rsidP="00E375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новогодних песен.</w:t>
            </w:r>
          </w:p>
        </w:tc>
      </w:tr>
      <w:tr w:rsidR="00AE5032" w:rsidRPr="005954D6" w:rsidTr="00E37599">
        <w:tc>
          <w:tcPr>
            <w:tcW w:w="663" w:type="dxa"/>
          </w:tcPr>
          <w:p w:rsidR="00AE5032" w:rsidRPr="00B84054" w:rsidRDefault="00A632F2" w:rsidP="005954D6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84054">
              <w:rPr>
                <w:b/>
                <w:color w:val="000000"/>
                <w:sz w:val="24"/>
                <w:szCs w:val="24"/>
                <w:lang w:eastAsia="ru-RU"/>
              </w:rPr>
              <w:t>25</w:t>
            </w:r>
            <w:r w:rsidR="00AE5032" w:rsidRPr="00B84054">
              <w:rPr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8" w:type="dxa"/>
          </w:tcPr>
          <w:p w:rsidR="00AE5032" w:rsidRDefault="00AE5032" w:rsidP="00E375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Новогодние чудеса. Разучивание стихотворения. Воспроизведение его в ролевой игре.</w:t>
            </w:r>
          </w:p>
        </w:tc>
        <w:tc>
          <w:tcPr>
            <w:tcW w:w="1418" w:type="dxa"/>
          </w:tcPr>
          <w:p w:rsidR="00AE5032" w:rsidRDefault="00AE5032" w:rsidP="005954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E5032" w:rsidRPr="00A132C3" w:rsidRDefault="00AE5032" w:rsidP="00E375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учебником.</w:t>
            </w:r>
            <w:r w:rsidR="0011377F">
              <w:rPr>
                <w:sz w:val="24"/>
                <w:szCs w:val="24"/>
              </w:rPr>
              <w:t xml:space="preserve"> Разучивание </w:t>
            </w:r>
            <w:r w:rsidR="00EC7247">
              <w:rPr>
                <w:sz w:val="24"/>
                <w:szCs w:val="24"/>
              </w:rPr>
              <w:t>стихотворения</w:t>
            </w:r>
            <w:r w:rsidR="0011377F">
              <w:rPr>
                <w:sz w:val="24"/>
                <w:szCs w:val="24"/>
              </w:rPr>
              <w:t>.</w:t>
            </w:r>
          </w:p>
        </w:tc>
      </w:tr>
      <w:tr w:rsidR="003D232A" w:rsidRPr="005954D6" w:rsidTr="00E37599">
        <w:tc>
          <w:tcPr>
            <w:tcW w:w="663" w:type="dxa"/>
          </w:tcPr>
          <w:p w:rsidR="003D232A" w:rsidRPr="00B84054" w:rsidRDefault="003D232A" w:rsidP="005954D6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</w:tcPr>
          <w:p w:rsidR="003D232A" w:rsidRPr="007E3568" w:rsidRDefault="007E3568" w:rsidP="00E37599">
            <w:pPr>
              <w:contextualSpacing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Зимняя прогулка</w:t>
            </w:r>
          </w:p>
        </w:tc>
        <w:tc>
          <w:tcPr>
            <w:tcW w:w="1418" w:type="dxa"/>
          </w:tcPr>
          <w:p w:rsidR="003D232A" w:rsidRDefault="003D232A" w:rsidP="005954D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232A" w:rsidRDefault="003D232A" w:rsidP="00E37599">
            <w:pPr>
              <w:contextualSpacing/>
              <w:rPr>
                <w:sz w:val="24"/>
                <w:szCs w:val="24"/>
              </w:rPr>
            </w:pPr>
          </w:p>
        </w:tc>
      </w:tr>
      <w:tr w:rsidR="0003566D" w:rsidRPr="005954D6" w:rsidTr="00E37599">
        <w:tc>
          <w:tcPr>
            <w:tcW w:w="663" w:type="dxa"/>
          </w:tcPr>
          <w:p w:rsidR="0003566D" w:rsidRPr="00B84054" w:rsidRDefault="00A632F2" w:rsidP="005954D6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84054">
              <w:rPr>
                <w:b/>
                <w:color w:val="000000"/>
                <w:sz w:val="24"/>
                <w:szCs w:val="24"/>
                <w:lang w:eastAsia="ru-RU"/>
              </w:rPr>
              <w:t>26</w:t>
            </w:r>
            <w:r w:rsidR="0003566D" w:rsidRPr="00B84054">
              <w:rPr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8" w:type="dxa"/>
          </w:tcPr>
          <w:p w:rsidR="0003566D" w:rsidRDefault="0003566D" w:rsidP="00E375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Зимняя прогулка. Выражение просьбы. Ролевая игра.</w:t>
            </w:r>
          </w:p>
        </w:tc>
        <w:tc>
          <w:tcPr>
            <w:tcW w:w="1418" w:type="dxa"/>
          </w:tcPr>
          <w:p w:rsidR="0003566D" w:rsidRDefault="008133B3" w:rsidP="005954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3566D" w:rsidRPr="00A132C3" w:rsidRDefault="0003566D" w:rsidP="00E375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Заучивание чистоговорок.</w:t>
            </w:r>
          </w:p>
        </w:tc>
      </w:tr>
      <w:tr w:rsidR="0003566D" w:rsidRPr="005954D6" w:rsidTr="00E37599">
        <w:tc>
          <w:tcPr>
            <w:tcW w:w="663" w:type="dxa"/>
          </w:tcPr>
          <w:p w:rsidR="0003566D" w:rsidRPr="00B84054" w:rsidRDefault="00A632F2" w:rsidP="005954D6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84054">
              <w:rPr>
                <w:b/>
                <w:color w:val="000000"/>
                <w:sz w:val="24"/>
                <w:szCs w:val="24"/>
                <w:lang w:eastAsia="ru-RU"/>
              </w:rPr>
              <w:t>27</w:t>
            </w:r>
            <w:r w:rsidR="0003566D" w:rsidRPr="00B84054">
              <w:rPr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8" w:type="dxa"/>
          </w:tcPr>
          <w:p w:rsidR="0003566D" w:rsidRDefault="0003566D" w:rsidP="00E375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Зимняя прогулка. Выбор из двух картинок соответствующей предложению.</w:t>
            </w:r>
          </w:p>
        </w:tc>
        <w:tc>
          <w:tcPr>
            <w:tcW w:w="1418" w:type="dxa"/>
          </w:tcPr>
          <w:p w:rsidR="0003566D" w:rsidRDefault="008133B3" w:rsidP="005954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3566D" w:rsidRPr="00A132C3" w:rsidRDefault="0003566D" w:rsidP="00E375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Проигрывание ситуации </w:t>
            </w:r>
            <w:r w:rsidR="00E3759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Кукла одевается на прогулку</w:t>
            </w:r>
            <w:r w:rsidR="00E3759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03566D" w:rsidRPr="005954D6" w:rsidTr="00E37599">
        <w:tc>
          <w:tcPr>
            <w:tcW w:w="663" w:type="dxa"/>
          </w:tcPr>
          <w:p w:rsidR="0003566D" w:rsidRPr="00B84054" w:rsidRDefault="00A632F2" w:rsidP="005954D6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84054">
              <w:rPr>
                <w:b/>
                <w:color w:val="000000"/>
                <w:sz w:val="24"/>
                <w:szCs w:val="24"/>
                <w:lang w:eastAsia="ru-RU"/>
              </w:rPr>
              <w:t>28</w:t>
            </w:r>
            <w:r w:rsidR="0003566D" w:rsidRPr="00B84054">
              <w:rPr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8" w:type="dxa"/>
          </w:tcPr>
          <w:p w:rsidR="0003566D" w:rsidRDefault="0003566D" w:rsidP="00E375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Зимняя прогулка. Коллективное составление рассказа с использованием картинно- символического плана.</w:t>
            </w:r>
          </w:p>
        </w:tc>
        <w:tc>
          <w:tcPr>
            <w:tcW w:w="1418" w:type="dxa"/>
          </w:tcPr>
          <w:p w:rsidR="0003566D" w:rsidRDefault="008133B3" w:rsidP="005954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3566D" w:rsidRPr="00A132C3" w:rsidRDefault="0003566D" w:rsidP="00E375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рассказа из 3-4 предложений с опорой на картинку.</w:t>
            </w:r>
          </w:p>
        </w:tc>
      </w:tr>
      <w:tr w:rsidR="007E3568" w:rsidRPr="005954D6" w:rsidTr="00E37599">
        <w:tc>
          <w:tcPr>
            <w:tcW w:w="663" w:type="dxa"/>
          </w:tcPr>
          <w:p w:rsidR="007E3568" w:rsidRPr="00B84054" w:rsidRDefault="007E3568" w:rsidP="005954D6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</w:tcPr>
          <w:p w:rsidR="007E3568" w:rsidRPr="007E3568" w:rsidRDefault="007E3568" w:rsidP="00E37599">
            <w:pPr>
              <w:contextualSpacing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Помощники.</w:t>
            </w:r>
          </w:p>
        </w:tc>
        <w:tc>
          <w:tcPr>
            <w:tcW w:w="1418" w:type="dxa"/>
          </w:tcPr>
          <w:p w:rsidR="007E3568" w:rsidRDefault="007E3568" w:rsidP="005954D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3568" w:rsidRDefault="007E3568" w:rsidP="00E37599">
            <w:pPr>
              <w:contextualSpacing/>
              <w:rPr>
                <w:sz w:val="24"/>
                <w:szCs w:val="24"/>
              </w:rPr>
            </w:pPr>
          </w:p>
        </w:tc>
      </w:tr>
      <w:tr w:rsidR="008133B3" w:rsidRPr="005954D6" w:rsidTr="00E37599">
        <w:tc>
          <w:tcPr>
            <w:tcW w:w="663" w:type="dxa"/>
          </w:tcPr>
          <w:p w:rsidR="008133B3" w:rsidRPr="00B84054" w:rsidRDefault="00A632F2" w:rsidP="005954D6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84054">
              <w:rPr>
                <w:b/>
                <w:color w:val="000000"/>
                <w:sz w:val="24"/>
                <w:szCs w:val="24"/>
                <w:lang w:eastAsia="ru-RU"/>
              </w:rPr>
              <w:t>29</w:t>
            </w:r>
            <w:r w:rsidR="008133B3" w:rsidRPr="00B84054">
              <w:rPr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8" w:type="dxa"/>
          </w:tcPr>
          <w:p w:rsidR="008133B3" w:rsidRDefault="008133B3" w:rsidP="00E375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Помощники. Слушание стихотворения А.Барто</w:t>
            </w:r>
            <w:r w:rsidR="00E3759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Помощница</w:t>
            </w:r>
            <w:r w:rsidR="00E3759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выбор картинок.</w:t>
            </w:r>
          </w:p>
        </w:tc>
        <w:tc>
          <w:tcPr>
            <w:tcW w:w="1418" w:type="dxa"/>
          </w:tcPr>
          <w:p w:rsidR="008133B3" w:rsidRDefault="008133B3" w:rsidP="005954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133B3" w:rsidRPr="00A132C3" w:rsidRDefault="008133B3" w:rsidP="00E375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стихотворения А. Барто</w:t>
            </w:r>
            <w:r w:rsidR="00E3759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Помощница</w:t>
            </w:r>
            <w:r w:rsidR="00E37599">
              <w:rPr>
                <w:sz w:val="24"/>
                <w:szCs w:val="24"/>
              </w:rPr>
              <w:t>»</w:t>
            </w:r>
          </w:p>
        </w:tc>
      </w:tr>
      <w:tr w:rsidR="008133B3" w:rsidRPr="005954D6" w:rsidTr="00E37599">
        <w:tc>
          <w:tcPr>
            <w:tcW w:w="663" w:type="dxa"/>
          </w:tcPr>
          <w:p w:rsidR="008133B3" w:rsidRPr="00B84054" w:rsidRDefault="00A632F2" w:rsidP="005954D6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84054">
              <w:rPr>
                <w:b/>
                <w:color w:val="000000"/>
                <w:sz w:val="24"/>
                <w:szCs w:val="24"/>
                <w:lang w:eastAsia="ru-RU"/>
              </w:rPr>
              <w:t>30</w:t>
            </w:r>
            <w:r w:rsidR="008133B3" w:rsidRPr="00B84054">
              <w:rPr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8" w:type="dxa"/>
          </w:tcPr>
          <w:p w:rsidR="008133B3" w:rsidRDefault="008133B3" w:rsidP="00E375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Помощники. Выражение просьбы и желания.</w:t>
            </w:r>
          </w:p>
        </w:tc>
        <w:tc>
          <w:tcPr>
            <w:tcW w:w="1418" w:type="dxa"/>
          </w:tcPr>
          <w:p w:rsidR="008133B3" w:rsidRDefault="008133B3" w:rsidP="005954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133B3" w:rsidRPr="00A132C3" w:rsidRDefault="008133B3" w:rsidP="00E375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диалога </w:t>
            </w:r>
            <w:r w:rsidR="00E3759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Делаем уборку вместе</w:t>
            </w:r>
            <w:r w:rsidR="00E3759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7E3568" w:rsidRPr="005954D6" w:rsidTr="00E37599">
        <w:tc>
          <w:tcPr>
            <w:tcW w:w="663" w:type="dxa"/>
          </w:tcPr>
          <w:p w:rsidR="007E3568" w:rsidRPr="007E3568" w:rsidRDefault="007E3568" w:rsidP="005954D6">
            <w:pPr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</w:tcPr>
          <w:p w:rsidR="007E3568" w:rsidRPr="007E3568" w:rsidRDefault="007E3568" w:rsidP="00E37599">
            <w:pPr>
              <w:contextualSpacing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Спокойной ночи</w:t>
            </w:r>
          </w:p>
        </w:tc>
        <w:tc>
          <w:tcPr>
            <w:tcW w:w="1418" w:type="dxa"/>
          </w:tcPr>
          <w:p w:rsidR="007E3568" w:rsidRDefault="007E3568" w:rsidP="005954D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3568" w:rsidRDefault="007E3568" w:rsidP="00E37599">
            <w:pPr>
              <w:contextualSpacing/>
              <w:rPr>
                <w:sz w:val="24"/>
                <w:szCs w:val="24"/>
              </w:rPr>
            </w:pPr>
          </w:p>
        </w:tc>
      </w:tr>
      <w:tr w:rsidR="00911BDF" w:rsidRPr="005954D6" w:rsidTr="00E37599">
        <w:tc>
          <w:tcPr>
            <w:tcW w:w="663" w:type="dxa"/>
          </w:tcPr>
          <w:p w:rsidR="00911BDF" w:rsidRPr="00B84054" w:rsidRDefault="00A632F2" w:rsidP="005954D6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84054">
              <w:rPr>
                <w:b/>
                <w:color w:val="000000"/>
                <w:sz w:val="24"/>
                <w:szCs w:val="24"/>
                <w:lang w:eastAsia="ru-RU"/>
              </w:rPr>
              <w:t>31</w:t>
            </w:r>
            <w:r w:rsidR="00911BDF" w:rsidRPr="00B84054">
              <w:rPr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8" w:type="dxa"/>
          </w:tcPr>
          <w:p w:rsidR="00911BDF" w:rsidRDefault="00911BDF" w:rsidP="00E37599">
            <w:pPr>
              <w:contextualSpacing/>
              <w:rPr>
                <w:sz w:val="24"/>
                <w:szCs w:val="24"/>
              </w:rPr>
            </w:pPr>
            <w:r w:rsidRPr="00477FFB">
              <w:rPr>
                <w:rFonts w:eastAsia="Calibri"/>
                <w:sz w:val="24"/>
                <w:szCs w:val="24"/>
              </w:rPr>
              <w:t xml:space="preserve">Спокойной ночи. Слушание отрывка из сказки </w:t>
            </w:r>
            <w:r w:rsidR="00E37599">
              <w:rPr>
                <w:rFonts w:eastAsia="Calibri"/>
                <w:sz w:val="24"/>
                <w:szCs w:val="24"/>
              </w:rPr>
              <w:t>«</w:t>
            </w:r>
            <w:r w:rsidRPr="00477FFB">
              <w:rPr>
                <w:rFonts w:eastAsia="Calibri"/>
                <w:sz w:val="24"/>
                <w:szCs w:val="24"/>
              </w:rPr>
              <w:t>Сказки о глупом мышонке</w:t>
            </w:r>
            <w:r w:rsidR="00E37599">
              <w:rPr>
                <w:rFonts w:eastAsia="Calibri"/>
                <w:sz w:val="24"/>
                <w:szCs w:val="24"/>
              </w:rPr>
              <w:t>»</w:t>
            </w:r>
            <w:r w:rsidRPr="00477FFB">
              <w:rPr>
                <w:rFonts w:eastAsia="Calibri"/>
                <w:sz w:val="24"/>
                <w:szCs w:val="24"/>
              </w:rPr>
              <w:t>, выкладывание картинок.</w:t>
            </w:r>
          </w:p>
        </w:tc>
        <w:tc>
          <w:tcPr>
            <w:tcW w:w="1418" w:type="dxa"/>
          </w:tcPr>
          <w:p w:rsidR="00911BDF" w:rsidRDefault="00911BDF" w:rsidP="005954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11BDF" w:rsidRPr="00A132C3" w:rsidRDefault="00911BDF" w:rsidP="00E375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рассказ</w:t>
            </w:r>
            <w:r w:rsidR="00F31873">
              <w:rPr>
                <w:sz w:val="24"/>
                <w:szCs w:val="24"/>
              </w:rPr>
              <w:t>а</w:t>
            </w:r>
            <w:r w:rsidR="00E3759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Как я ложусь спать</w:t>
            </w:r>
            <w:r w:rsidR="00E3759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911BDF" w:rsidRPr="005954D6" w:rsidTr="00E37599">
        <w:tc>
          <w:tcPr>
            <w:tcW w:w="663" w:type="dxa"/>
          </w:tcPr>
          <w:p w:rsidR="00911BDF" w:rsidRPr="00B84054" w:rsidRDefault="00A632F2" w:rsidP="005954D6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84054">
              <w:rPr>
                <w:b/>
                <w:color w:val="000000"/>
                <w:sz w:val="24"/>
                <w:szCs w:val="24"/>
                <w:lang w:eastAsia="ru-RU"/>
              </w:rPr>
              <w:t>32</w:t>
            </w:r>
            <w:r w:rsidR="00911BDF" w:rsidRPr="00B84054">
              <w:rPr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8" w:type="dxa"/>
          </w:tcPr>
          <w:p w:rsidR="00911BDF" w:rsidRDefault="00911BDF" w:rsidP="00E37599">
            <w:pPr>
              <w:contextualSpacing/>
              <w:rPr>
                <w:sz w:val="24"/>
                <w:szCs w:val="24"/>
              </w:rPr>
            </w:pPr>
            <w:r w:rsidRPr="00911BDF">
              <w:rPr>
                <w:rFonts w:eastAsia="Calibri"/>
                <w:sz w:val="24"/>
                <w:szCs w:val="24"/>
              </w:rPr>
              <w:t>Спокойной ночи! Ролевая игра.</w:t>
            </w:r>
          </w:p>
        </w:tc>
        <w:tc>
          <w:tcPr>
            <w:tcW w:w="1418" w:type="dxa"/>
          </w:tcPr>
          <w:p w:rsidR="00911BDF" w:rsidRDefault="00911BDF" w:rsidP="005954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11BDF" w:rsidRPr="005954D6" w:rsidRDefault="00911BDF" w:rsidP="005954D6">
            <w:pPr>
              <w:rPr>
                <w:b/>
                <w:lang w:eastAsia="ru-RU"/>
              </w:rPr>
            </w:pPr>
            <w:r w:rsidRPr="00911BDF">
              <w:rPr>
                <w:rFonts w:eastAsia="Calibri"/>
                <w:sz w:val="24"/>
                <w:szCs w:val="24"/>
              </w:rPr>
              <w:t>Вежливые обращения с просьбой, с пожеланиями перед сном.</w:t>
            </w:r>
          </w:p>
        </w:tc>
      </w:tr>
      <w:tr w:rsidR="007E3568" w:rsidRPr="005954D6" w:rsidTr="00E37599">
        <w:tc>
          <w:tcPr>
            <w:tcW w:w="663" w:type="dxa"/>
          </w:tcPr>
          <w:p w:rsidR="007E3568" w:rsidRPr="00B84054" w:rsidRDefault="007E3568" w:rsidP="005954D6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8" w:type="dxa"/>
          </w:tcPr>
          <w:p w:rsidR="007E3568" w:rsidRPr="007E3568" w:rsidRDefault="007E3568" w:rsidP="00E37599">
            <w:pPr>
              <w:contextualSpacing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Доброе утро</w:t>
            </w:r>
          </w:p>
        </w:tc>
        <w:tc>
          <w:tcPr>
            <w:tcW w:w="1418" w:type="dxa"/>
          </w:tcPr>
          <w:p w:rsidR="007E3568" w:rsidRDefault="007E3568" w:rsidP="005954D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3568" w:rsidRPr="00911BDF" w:rsidRDefault="007E3568" w:rsidP="005954D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11BDF" w:rsidRPr="005954D6" w:rsidTr="00E37599">
        <w:tc>
          <w:tcPr>
            <w:tcW w:w="663" w:type="dxa"/>
          </w:tcPr>
          <w:p w:rsidR="00911BDF" w:rsidRPr="00B84054" w:rsidRDefault="00A632F2" w:rsidP="005954D6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84054">
              <w:rPr>
                <w:b/>
                <w:color w:val="000000"/>
                <w:sz w:val="24"/>
                <w:szCs w:val="24"/>
                <w:lang w:eastAsia="ru-RU"/>
              </w:rPr>
              <w:t>33</w:t>
            </w:r>
            <w:r w:rsidR="00911BDF" w:rsidRPr="00B84054">
              <w:rPr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48" w:type="dxa"/>
          </w:tcPr>
          <w:p w:rsidR="00911BDF" w:rsidRDefault="0090063C" w:rsidP="00D85A50">
            <w:pPr>
              <w:contextualSpacing/>
              <w:rPr>
                <w:sz w:val="24"/>
                <w:szCs w:val="24"/>
              </w:rPr>
            </w:pPr>
            <w:r w:rsidRPr="0090063C">
              <w:rPr>
                <w:rFonts w:eastAsia="Calibri"/>
                <w:sz w:val="24"/>
                <w:szCs w:val="24"/>
              </w:rPr>
              <w:t xml:space="preserve">Доброе утро! </w:t>
            </w:r>
            <w:r w:rsidR="00D85A50" w:rsidRPr="00DF62EE">
              <w:rPr>
                <w:color w:val="000000"/>
                <w:sz w:val="24"/>
                <w:szCs w:val="24"/>
                <w:lang w:eastAsia="ru-RU"/>
              </w:rPr>
              <w:t>Беседа «Как начинается твое утро».</w:t>
            </w:r>
          </w:p>
        </w:tc>
        <w:tc>
          <w:tcPr>
            <w:tcW w:w="1418" w:type="dxa"/>
          </w:tcPr>
          <w:p w:rsidR="00911BDF" w:rsidRDefault="0090063C" w:rsidP="005954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11BDF" w:rsidRPr="005954D6" w:rsidRDefault="0090063C" w:rsidP="005954D6">
            <w:pPr>
              <w:rPr>
                <w:b/>
                <w:lang w:eastAsia="ru-RU"/>
              </w:rPr>
            </w:pPr>
            <w:r w:rsidRPr="0090063C">
              <w:rPr>
                <w:rFonts w:eastAsia="Calibri"/>
                <w:sz w:val="24"/>
                <w:szCs w:val="24"/>
              </w:rPr>
              <w:t xml:space="preserve">Составление диалогов по заданной ситуации </w:t>
            </w:r>
            <w:r w:rsidR="00E37599">
              <w:rPr>
                <w:rFonts w:eastAsia="Calibri"/>
                <w:sz w:val="24"/>
                <w:szCs w:val="24"/>
              </w:rPr>
              <w:t>«</w:t>
            </w:r>
            <w:r w:rsidRPr="0090063C">
              <w:rPr>
                <w:rFonts w:eastAsia="Calibri"/>
                <w:sz w:val="24"/>
                <w:szCs w:val="24"/>
              </w:rPr>
              <w:t>С добрым утром!</w:t>
            </w:r>
            <w:r w:rsidR="00E37599">
              <w:rPr>
                <w:rFonts w:eastAsia="Calibri"/>
                <w:sz w:val="24"/>
                <w:szCs w:val="24"/>
              </w:rPr>
              <w:t>»</w:t>
            </w:r>
            <w:r w:rsidR="00D85A50" w:rsidRPr="00DF62EE">
              <w:rPr>
                <w:color w:val="000000"/>
                <w:sz w:val="24"/>
                <w:szCs w:val="24"/>
                <w:lang w:eastAsia="ru-RU"/>
              </w:rPr>
              <w:t xml:space="preserve"> Составление коротких рассказов из личного опыта.</w:t>
            </w:r>
          </w:p>
        </w:tc>
      </w:tr>
    </w:tbl>
    <w:p w:rsidR="007E3568" w:rsidRPr="00A31C11" w:rsidRDefault="007E3568" w:rsidP="005E0FE8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A5C29" w:rsidRPr="009A5C29" w:rsidRDefault="009A5C29" w:rsidP="009A5C29">
      <w:pPr>
        <w:widowControl w:val="0"/>
        <w:spacing w:after="0" w:line="240" w:lineRule="auto"/>
        <w:ind w:left="-567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9A5C29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7. Описание материально-технического обеспечения образовательной деятельности.</w:t>
      </w:r>
    </w:p>
    <w:p w:rsidR="009A5C29" w:rsidRPr="009A5C29" w:rsidRDefault="009A5C29" w:rsidP="009A5C29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C29">
        <w:rPr>
          <w:rFonts w:ascii="Times New Roman" w:eastAsia="Calibri" w:hAnsi="Times New Roman" w:cs="Times New Roman"/>
          <w:sz w:val="24"/>
          <w:szCs w:val="24"/>
        </w:rPr>
        <w:t>1) кабинет для занятий;</w:t>
      </w:r>
    </w:p>
    <w:p w:rsidR="009A5C29" w:rsidRPr="009A5C29" w:rsidRDefault="009A5C29" w:rsidP="009A5C29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C29">
        <w:rPr>
          <w:rFonts w:ascii="Times New Roman" w:eastAsia="Calibri" w:hAnsi="Times New Roman" w:cs="Times New Roman"/>
          <w:sz w:val="24"/>
          <w:szCs w:val="24"/>
        </w:rPr>
        <w:t>2) специальные учебники;</w:t>
      </w:r>
    </w:p>
    <w:p w:rsidR="009A5C29" w:rsidRPr="009A5C29" w:rsidRDefault="009A5C29" w:rsidP="009A5C29">
      <w:pPr>
        <w:spacing w:after="0" w:line="240" w:lineRule="auto"/>
        <w:ind w:left="-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A5C29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9A5C2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мультимедийный проектор, ноутбук, акустические колонки, интерактивная доска.</w:t>
      </w:r>
    </w:p>
    <w:p w:rsidR="009A5C29" w:rsidRPr="009A5C29" w:rsidRDefault="009A5C29" w:rsidP="009A5C29">
      <w:pPr>
        <w:spacing w:after="0" w:line="240" w:lineRule="auto"/>
        <w:ind w:left="-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9A5C29" w:rsidRDefault="009A5C29" w:rsidP="009A5C29">
      <w:pPr>
        <w:spacing w:after="0" w:line="240" w:lineRule="auto"/>
        <w:ind w:left="-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7E3568" w:rsidRPr="009A5C29" w:rsidRDefault="007E3568" w:rsidP="009A5C29">
      <w:pPr>
        <w:spacing w:after="0" w:line="240" w:lineRule="auto"/>
        <w:ind w:left="-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9A5C29" w:rsidRPr="009A5C29" w:rsidRDefault="009A5C29" w:rsidP="009A5C29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5C29"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</w:p>
    <w:p w:rsidR="009A5C29" w:rsidRPr="009A5C29" w:rsidRDefault="009A5C29" w:rsidP="009A5C29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5C29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9A5C29">
        <w:rPr>
          <w:rFonts w:ascii="Times New Roman" w:eastAsia="Calibri" w:hAnsi="Times New Roman" w:cs="Times New Roman"/>
          <w:sz w:val="24"/>
          <w:szCs w:val="24"/>
        </w:rPr>
        <w:t xml:space="preserve">Федеральный  государственный образовательный стандарт образования обучающихся с умственной отсталостью (интеллектуальными нарушениями) (утв. </w:t>
      </w:r>
      <w:hyperlink w:anchor="sub_0" w:history="1">
        <w:r w:rsidRPr="009A5C29">
          <w:rPr>
            <w:rFonts w:ascii="Times New Roman" w:eastAsia="Calibri" w:hAnsi="Times New Roman" w:cs="Times New Roman"/>
            <w:bCs/>
            <w:color w:val="106BBE"/>
            <w:sz w:val="24"/>
            <w:szCs w:val="24"/>
          </w:rPr>
          <w:t>приказом</w:t>
        </w:r>
      </w:hyperlink>
      <w:r w:rsidRPr="009A5C29">
        <w:rPr>
          <w:rFonts w:ascii="Times New Roman" w:eastAsia="Calibri" w:hAnsi="Times New Roman" w:cs="Times New Roman"/>
          <w:sz w:val="24"/>
          <w:szCs w:val="24"/>
        </w:rPr>
        <w:t xml:space="preserve"> Министерства образования и науки РФ от 19 декабря 2014 г. № 1599).</w:t>
      </w:r>
    </w:p>
    <w:p w:rsidR="009A5C29" w:rsidRPr="009A5C29" w:rsidRDefault="009A5C29" w:rsidP="009A5C29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C29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9A5C29">
        <w:rPr>
          <w:rFonts w:ascii="Times New Roman" w:eastAsia="Calibri" w:hAnsi="Times New Roman" w:cs="Times New Roman"/>
          <w:sz w:val="24"/>
          <w:szCs w:val="24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 (Москва «Просвещение» 2017год).</w:t>
      </w:r>
    </w:p>
    <w:p w:rsidR="009A5C29" w:rsidRPr="000007FC" w:rsidRDefault="009A5C29" w:rsidP="000007F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C29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9A5C29">
        <w:rPr>
          <w:rFonts w:ascii="Times New Roman" w:eastAsia="Calibri" w:hAnsi="Times New Roman" w:cs="Times New Roman"/>
          <w:sz w:val="24"/>
          <w:szCs w:val="24"/>
        </w:rPr>
        <w:t>Учебник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«Речевая практика 1</w:t>
      </w:r>
      <w:r w:rsidRPr="009A5C29">
        <w:rPr>
          <w:rFonts w:ascii="Times New Roman" w:eastAsia="Calibri" w:hAnsi="Times New Roman" w:cs="Times New Roman"/>
          <w:sz w:val="24"/>
          <w:szCs w:val="24"/>
        </w:rPr>
        <w:t xml:space="preserve"> класс» С. В. Комарова </w:t>
      </w:r>
      <w:r w:rsidR="005E0FE8">
        <w:rPr>
          <w:rFonts w:ascii="Times New Roman" w:eastAsia="Calibri" w:hAnsi="Times New Roman" w:cs="Times New Roman"/>
          <w:sz w:val="24"/>
          <w:szCs w:val="24"/>
        </w:rPr>
        <w:t>(Москва «Просвещение</w:t>
      </w:r>
      <w:r w:rsidR="00F870A2">
        <w:rPr>
          <w:rFonts w:ascii="Times New Roman" w:eastAsia="Calibri" w:hAnsi="Times New Roman" w:cs="Times New Roman"/>
          <w:sz w:val="24"/>
          <w:szCs w:val="24"/>
        </w:rPr>
        <w:t>», 2022</w:t>
      </w:r>
      <w:r w:rsidR="005E0FE8" w:rsidRPr="00C13CDE">
        <w:rPr>
          <w:rFonts w:ascii="Times New Roman" w:eastAsia="Calibri" w:hAnsi="Times New Roman" w:cs="Times New Roman"/>
          <w:sz w:val="24"/>
          <w:szCs w:val="24"/>
        </w:rPr>
        <w:t xml:space="preserve"> г.)</w:t>
      </w:r>
    </w:p>
    <w:sectPr w:rsidR="009A5C29" w:rsidRPr="000007FC" w:rsidSect="00F8657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301" w:rsidRDefault="00053301" w:rsidP="00F8657C">
      <w:pPr>
        <w:spacing w:after="0" w:line="240" w:lineRule="auto"/>
      </w:pPr>
      <w:r>
        <w:separator/>
      </w:r>
    </w:p>
  </w:endnote>
  <w:endnote w:type="continuationSeparator" w:id="1">
    <w:p w:rsidR="00053301" w:rsidRDefault="00053301" w:rsidP="00F86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2278992"/>
      <w:docPartObj>
        <w:docPartGallery w:val="Page Numbers (Bottom of Page)"/>
        <w:docPartUnique/>
      </w:docPartObj>
    </w:sdtPr>
    <w:sdtContent>
      <w:p w:rsidR="00F212A6" w:rsidRDefault="00CB0B4C">
        <w:pPr>
          <w:pStyle w:val="a7"/>
          <w:jc w:val="right"/>
        </w:pPr>
        <w:r>
          <w:fldChar w:fldCharType="begin"/>
        </w:r>
        <w:r w:rsidR="00F212A6">
          <w:instrText>PAGE   \* MERGEFORMAT</w:instrText>
        </w:r>
        <w:r>
          <w:fldChar w:fldCharType="separate"/>
        </w:r>
        <w:r w:rsidR="00610237">
          <w:rPr>
            <w:noProof/>
          </w:rPr>
          <w:t>2</w:t>
        </w:r>
        <w:r>
          <w:fldChar w:fldCharType="end"/>
        </w:r>
      </w:p>
    </w:sdtContent>
  </w:sdt>
  <w:p w:rsidR="00F212A6" w:rsidRDefault="00F212A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301" w:rsidRDefault="00053301" w:rsidP="00F8657C">
      <w:pPr>
        <w:spacing w:after="0" w:line="240" w:lineRule="auto"/>
      </w:pPr>
      <w:r>
        <w:separator/>
      </w:r>
    </w:p>
  </w:footnote>
  <w:footnote w:type="continuationSeparator" w:id="1">
    <w:p w:rsidR="00053301" w:rsidRDefault="00053301" w:rsidP="00F86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2152"/>
    <w:multiLevelType w:val="hybridMultilevel"/>
    <w:tmpl w:val="8962DCD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DF105D"/>
    <w:multiLevelType w:val="hybridMultilevel"/>
    <w:tmpl w:val="027A606A"/>
    <w:lvl w:ilvl="0" w:tplc="04190001">
      <w:start w:val="1"/>
      <w:numFmt w:val="bullet"/>
      <w:lvlText w:val=""/>
      <w:lvlJc w:val="left"/>
      <w:pPr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9" w:hanging="360"/>
      </w:pPr>
      <w:rPr>
        <w:rFonts w:ascii="Wingdings" w:hAnsi="Wingdings" w:hint="default"/>
      </w:rPr>
    </w:lvl>
  </w:abstractNum>
  <w:abstractNum w:abstractNumId="2">
    <w:nsid w:val="4E23507F"/>
    <w:multiLevelType w:val="hybridMultilevel"/>
    <w:tmpl w:val="DD083E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B796BF0"/>
    <w:multiLevelType w:val="hybridMultilevel"/>
    <w:tmpl w:val="CA5A7C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72D5"/>
    <w:rsid w:val="000007FC"/>
    <w:rsid w:val="0003566D"/>
    <w:rsid w:val="00037693"/>
    <w:rsid w:val="00053301"/>
    <w:rsid w:val="000669DF"/>
    <w:rsid w:val="00072CD6"/>
    <w:rsid w:val="000A66C3"/>
    <w:rsid w:val="000C440B"/>
    <w:rsid w:val="000C68FE"/>
    <w:rsid w:val="000E5E89"/>
    <w:rsid w:val="0011377F"/>
    <w:rsid w:val="001A065C"/>
    <w:rsid w:val="001C512B"/>
    <w:rsid w:val="001C6E0A"/>
    <w:rsid w:val="001E57E3"/>
    <w:rsid w:val="002B7B88"/>
    <w:rsid w:val="002C1C93"/>
    <w:rsid w:val="002C4123"/>
    <w:rsid w:val="00330C3E"/>
    <w:rsid w:val="003672D5"/>
    <w:rsid w:val="003708E7"/>
    <w:rsid w:val="003772CA"/>
    <w:rsid w:val="003809EF"/>
    <w:rsid w:val="003D232A"/>
    <w:rsid w:val="00451452"/>
    <w:rsid w:val="004704A8"/>
    <w:rsid w:val="00477FFB"/>
    <w:rsid w:val="004B236F"/>
    <w:rsid w:val="004B3055"/>
    <w:rsid w:val="004C6D47"/>
    <w:rsid w:val="004D2399"/>
    <w:rsid w:val="004E4FCD"/>
    <w:rsid w:val="0051045C"/>
    <w:rsid w:val="0055567C"/>
    <w:rsid w:val="00576195"/>
    <w:rsid w:val="005930DF"/>
    <w:rsid w:val="005954D6"/>
    <w:rsid w:val="00596F91"/>
    <w:rsid w:val="005C0C88"/>
    <w:rsid w:val="005E0FE8"/>
    <w:rsid w:val="00610237"/>
    <w:rsid w:val="00631878"/>
    <w:rsid w:val="00684180"/>
    <w:rsid w:val="00692F33"/>
    <w:rsid w:val="006A7574"/>
    <w:rsid w:val="006D4C6D"/>
    <w:rsid w:val="007326B6"/>
    <w:rsid w:val="00780EC3"/>
    <w:rsid w:val="007A2F79"/>
    <w:rsid w:val="007E3568"/>
    <w:rsid w:val="008133B3"/>
    <w:rsid w:val="00827CFB"/>
    <w:rsid w:val="0084480F"/>
    <w:rsid w:val="008735B4"/>
    <w:rsid w:val="008820E3"/>
    <w:rsid w:val="0088651B"/>
    <w:rsid w:val="0090063C"/>
    <w:rsid w:val="00911BDF"/>
    <w:rsid w:val="00930544"/>
    <w:rsid w:val="00973C3E"/>
    <w:rsid w:val="00974737"/>
    <w:rsid w:val="009A5C29"/>
    <w:rsid w:val="009E1142"/>
    <w:rsid w:val="00A26AF5"/>
    <w:rsid w:val="00A306DC"/>
    <w:rsid w:val="00A31C11"/>
    <w:rsid w:val="00A632F2"/>
    <w:rsid w:val="00A71642"/>
    <w:rsid w:val="00AA56A8"/>
    <w:rsid w:val="00AD26BB"/>
    <w:rsid w:val="00AD6431"/>
    <w:rsid w:val="00AE3D50"/>
    <w:rsid w:val="00AE5032"/>
    <w:rsid w:val="00AE7E06"/>
    <w:rsid w:val="00B402C6"/>
    <w:rsid w:val="00B66E5A"/>
    <w:rsid w:val="00B832DE"/>
    <w:rsid w:val="00B84054"/>
    <w:rsid w:val="00BD3E7F"/>
    <w:rsid w:val="00C13CDE"/>
    <w:rsid w:val="00C23D72"/>
    <w:rsid w:val="00C60BF9"/>
    <w:rsid w:val="00C964E1"/>
    <w:rsid w:val="00CB0B4C"/>
    <w:rsid w:val="00D37ED5"/>
    <w:rsid w:val="00D85A50"/>
    <w:rsid w:val="00D948BE"/>
    <w:rsid w:val="00DD1B21"/>
    <w:rsid w:val="00DF20F1"/>
    <w:rsid w:val="00DF31AE"/>
    <w:rsid w:val="00E26A00"/>
    <w:rsid w:val="00E37599"/>
    <w:rsid w:val="00E85172"/>
    <w:rsid w:val="00E95252"/>
    <w:rsid w:val="00EB5DF7"/>
    <w:rsid w:val="00EC5C04"/>
    <w:rsid w:val="00EC7247"/>
    <w:rsid w:val="00EE2A91"/>
    <w:rsid w:val="00EF002E"/>
    <w:rsid w:val="00F212A6"/>
    <w:rsid w:val="00F31873"/>
    <w:rsid w:val="00F8657C"/>
    <w:rsid w:val="00F870A2"/>
    <w:rsid w:val="00FD6DB7"/>
    <w:rsid w:val="00FE6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23D72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99"/>
    <w:rsid w:val="00595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86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657C"/>
  </w:style>
  <w:style w:type="paragraph" w:styleId="a7">
    <w:name w:val="footer"/>
    <w:basedOn w:val="a"/>
    <w:link w:val="a8"/>
    <w:uiPriority w:val="99"/>
    <w:unhideWhenUsed/>
    <w:rsid w:val="00F86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657C"/>
  </w:style>
  <w:style w:type="paragraph" w:styleId="a9">
    <w:name w:val="List Paragraph"/>
    <w:basedOn w:val="a"/>
    <w:uiPriority w:val="34"/>
    <w:qFormat/>
    <w:rsid w:val="00B83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23D72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99"/>
    <w:rsid w:val="00595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86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657C"/>
  </w:style>
  <w:style w:type="paragraph" w:styleId="a7">
    <w:name w:val="footer"/>
    <w:basedOn w:val="a"/>
    <w:link w:val="a8"/>
    <w:uiPriority w:val="99"/>
    <w:unhideWhenUsed/>
    <w:rsid w:val="00F86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657C"/>
  </w:style>
  <w:style w:type="paragraph" w:styleId="a9">
    <w:name w:val="List Paragraph"/>
    <w:basedOn w:val="a"/>
    <w:uiPriority w:val="34"/>
    <w:qFormat/>
    <w:rsid w:val="00B83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780FD-2B0B-418C-ADCC-F61504A44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2530</Words>
  <Characters>14426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</cp:revision>
  <dcterms:created xsi:type="dcterms:W3CDTF">2021-09-16T12:31:00Z</dcterms:created>
  <dcterms:modified xsi:type="dcterms:W3CDTF">2023-09-07T06:24:00Z</dcterms:modified>
</cp:coreProperties>
</file>