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B7" w:rsidRPr="000D4008" w:rsidRDefault="000D4008" w:rsidP="00AD00B7">
      <w:pPr>
        <w:jc w:val="center"/>
        <w:rPr>
          <w:b/>
          <w:sz w:val="32"/>
          <w:szCs w:val="28"/>
        </w:rPr>
      </w:pPr>
      <w:r w:rsidRPr="000D4008">
        <w:rPr>
          <w:b/>
          <w:sz w:val="32"/>
          <w:szCs w:val="28"/>
        </w:rPr>
        <w:t>ГОКУ «Специальная (коррекционная) школа р.п. Лесогорск</w:t>
      </w:r>
      <w:r w:rsidR="00AD00B7" w:rsidRPr="000D4008">
        <w:rPr>
          <w:b/>
          <w:sz w:val="32"/>
          <w:szCs w:val="28"/>
        </w:rPr>
        <w:t>»</w:t>
      </w:r>
    </w:p>
    <w:p w:rsidR="00AD00B7" w:rsidRPr="000C5974" w:rsidRDefault="00AD00B7" w:rsidP="00AD00B7">
      <w:pPr>
        <w:jc w:val="center"/>
        <w:rPr>
          <w:b/>
          <w:bCs/>
        </w:rPr>
      </w:pPr>
    </w:p>
    <w:tbl>
      <w:tblPr>
        <w:tblStyle w:val="1"/>
        <w:tblpPr w:leftFromText="180" w:rightFromText="180" w:vertAnchor="text" w:horzAnchor="margin" w:tblpX="-459" w:tblpY="33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942"/>
        <w:gridCol w:w="4004"/>
      </w:tblGrid>
      <w:tr w:rsidR="0095361B" w:rsidRPr="0001161F" w:rsidTr="00FD4A02">
        <w:tc>
          <w:tcPr>
            <w:tcW w:w="3227" w:type="dxa"/>
          </w:tcPr>
          <w:p w:rsidR="0095361B" w:rsidRDefault="0095361B" w:rsidP="0095361B">
            <w:pPr>
              <w:tabs>
                <w:tab w:val="left" w:pos="9288"/>
              </w:tabs>
              <w:rPr>
                <w:b/>
                <w:bCs/>
              </w:rPr>
            </w:pPr>
            <w:r>
              <w:rPr>
                <w:b/>
                <w:bCs/>
              </w:rPr>
              <w:t xml:space="preserve">Рассмотрено: на заседании </w:t>
            </w:r>
          </w:p>
          <w:p w:rsidR="0095361B" w:rsidRDefault="0095361B" w:rsidP="0095361B">
            <w:pPr>
              <w:tabs>
                <w:tab w:val="left" w:pos="9288"/>
              </w:tabs>
              <w:rPr>
                <w:b/>
                <w:bCs/>
              </w:rPr>
            </w:pPr>
            <w:r>
              <w:rPr>
                <w:b/>
                <w:bCs/>
              </w:rPr>
              <w:t>ШМО учителей</w:t>
            </w:r>
          </w:p>
          <w:p w:rsidR="0095361B" w:rsidRDefault="0095361B" w:rsidP="0095361B">
            <w:pPr>
              <w:tabs>
                <w:tab w:val="left" w:pos="9288"/>
              </w:tabs>
              <w:jc w:val="both"/>
            </w:pPr>
            <w:r>
              <w:t xml:space="preserve">Протокол № 5 </w:t>
            </w:r>
          </w:p>
          <w:p w:rsidR="0095361B" w:rsidRDefault="0095361B" w:rsidP="0095361B">
            <w:pPr>
              <w:tabs>
                <w:tab w:val="left" w:pos="9288"/>
              </w:tabs>
              <w:jc w:val="both"/>
            </w:pPr>
            <w:r>
              <w:t>от «04» сентября 2023 г.</w:t>
            </w:r>
          </w:p>
          <w:p w:rsidR="0095361B" w:rsidRDefault="0095361B" w:rsidP="0095361B">
            <w:pPr>
              <w:jc w:val="center"/>
              <w:rPr>
                <w:b/>
                <w:bCs/>
              </w:rPr>
            </w:pPr>
          </w:p>
        </w:tc>
        <w:tc>
          <w:tcPr>
            <w:tcW w:w="2942" w:type="dxa"/>
          </w:tcPr>
          <w:p w:rsidR="0095361B" w:rsidRDefault="0095361B" w:rsidP="0095361B">
            <w:pPr>
              <w:rPr>
                <w:b/>
                <w:bCs/>
              </w:rPr>
            </w:pPr>
            <w:r>
              <w:rPr>
                <w:b/>
                <w:bCs/>
              </w:rPr>
              <w:t xml:space="preserve">Согласовано: </w:t>
            </w:r>
          </w:p>
          <w:p w:rsidR="0095361B" w:rsidRDefault="0095361B" w:rsidP="0095361B">
            <w:pPr>
              <w:rPr>
                <w:bCs/>
              </w:rPr>
            </w:pPr>
            <w:r>
              <w:rPr>
                <w:bCs/>
              </w:rPr>
              <w:t>Зам. директора по УР</w:t>
            </w:r>
          </w:p>
          <w:p w:rsidR="0095361B" w:rsidRDefault="0095361B" w:rsidP="0095361B">
            <w:pPr>
              <w:rPr>
                <w:bCs/>
              </w:rPr>
            </w:pPr>
            <w:r>
              <w:rPr>
                <w:bCs/>
              </w:rPr>
              <w:t>________Парамонова Е.А.</w:t>
            </w:r>
          </w:p>
          <w:p w:rsidR="0095361B" w:rsidRDefault="0095361B" w:rsidP="0095361B">
            <w:pPr>
              <w:tabs>
                <w:tab w:val="left" w:pos="9288"/>
              </w:tabs>
              <w:jc w:val="both"/>
            </w:pPr>
            <w:r>
              <w:t>от «04» сентября 2023 г.</w:t>
            </w:r>
          </w:p>
          <w:p w:rsidR="0095361B" w:rsidRDefault="0095361B" w:rsidP="0095361B">
            <w:pPr>
              <w:rPr>
                <w:bCs/>
              </w:rPr>
            </w:pPr>
          </w:p>
        </w:tc>
        <w:tc>
          <w:tcPr>
            <w:tcW w:w="4004" w:type="dxa"/>
          </w:tcPr>
          <w:p w:rsidR="0095361B" w:rsidRDefault="0095361B" w:rsidP="0095361B">
            <w:pPr>
              <w:pStyle w:val="a4"/>
              <w:rPr>
                <w:b/>
                <w:sz w:val="24"/>
                <w:szCs w:val="24"/>
              </w:rPr>
            </w:pPr>
            <w:r>
              <w:rPr>
                <w:b/>
                <w:sz w:val="24"/>
                <w:szCs w:val="24"/>
              </w:rPr>
              <w:t xml:space="preserve">Утверждаю:                                                    </w:t>
            </w:r>
          </w:p>
          <w:p w:rsidR="0095361B" w:rsidRDefault="0095361B" w:rsidP="0095361B">
            <w:pPr>
              <w:pStyle w:val="a4"/>
              <w:rPr>
                <w:sz w:val="24"/>
                <w:szCs w:val="24"/>
              </w:rPr>
            </w:pPr>
            <w:r>
              <w:rPr>
                <w:sz w:val="24"/>
                <w:szCs w:val="24"/>
              </w:rPr>
              <w:t>Директор ГОКУ «СКШ р.п. Лесогорск»</w:t>
            </w:r>
          </w:p>
          <w:p w:rsidR="0095361B" w:rsidRDefault="0095361B" w:rsidP="0095361B">
            <w:pPr>
              <w:tabs>
                <w:tab w:val="left" w:pos="9288"/>
              </w:tabs>
              <w:jc w:val="both"/>
            </w:pPr>
            <w:r>
              <w:t xml:space="preserve"> ___________А.М.Левитская                                                 Пр. № О-81 от «04» сентября 2023 г.</w:t>
            </w:r>
          </w:p>
          <w:p w:rsidR="0095361B" w:rsidRDefault="0095361B" w:rsidP="0095361B">
            <w:pPr>
              <w:pStyle w:val="a4"/>
              <w:rPr>
                <w:bCs/>
                <w:sz w:val="24"/>
                <w:szCs w:val="24"/>
              </w:rPr>
            </w:pPr>
          </w:p>
        </w:tc>
      </w:tr>
    </w:tbl>
    <w:p w:rsidR="0001161F" w:rsidRPr="0001161F" w:rsidRDefault="0001161F" w:rsidP="0001161F">
      <w:pPr>
        <w:widowControl w:val="0"/>
        <w:suppressAutoHyphens w:val="0"/>
        <w:spacing w:after="243" w:line="220" w:lineRule="exact"/>
        <w:ind w:left="284" w:right="120"/>
        <w:jc w:val="center"/>
        <w:rPr>
          <w:sz w:val="22"/>
          <w:szCs w:val="22"/>
          <w:lang w:eastAsia="en-US"/>
        </w:rPr>
      </w:pPr>
    </w:p>
    <w:p w:rsidR="0001161F" w:rsidRPr="0001161F" w:rsidRDefault="0001161F" w:rsidP="0001161F">
      <w:pPr>
        <w:suppressAutoHyphens w:val="0"/>
        <w:jc w:val="center"/>
        <w:rPr>
          <w:rFonts w:eastAsiaTheme="minorHAnsi" w:cstheme="minorBidi"/>
          <w:sz w:val="36"/>
          <w:szCs w:val="36"/>
          <w:lang w:eastAsia="en-US"/>
        </w:rPr>
      </w:pPr>
    </w:p>
    <w:p w:rsidR="0001161F" w:rsidRPr="0001161F" w:rsidRDefault="0001161F" w:rsidP="0001161F">
      <w:pPr>
        <w:suppressAutoHyphens w:val="0"/>
        <w:jc w:val="center"/>
        <w:rPr>
          <w:rFonts w:eastAsiaTheme="minorHAnsi" w:cstheme="minorBidi"/>
          <w:sz w:val="36"/>
          <w:szCs w:val="36"/>
          <w:lang w:eastAsia="en-US"/>
        </w:rPr>
      </w:pPr>
    </w:p>
    <w:p w:rsidR="0001161F" w:rsidRPr="0001161F" w:rsidRDefault="0001161F" w:rsidP="0001161F">
      <w:pPr>
        <w:suppressAutoHyphens w:val="0"/>
        <w:jc w:val="center"/>
        <w:rPr>
          <w:rFonts w:eastAsiaTheme="minorHAnsi" w:cstheme="minorBidi"/>
          <w:sz w:val="36"/>
          <w:szCs w:val="36"/>
          <w:lang w:eastAsia="en-US"/>
        </w:rPr>
      </w:pPr>
      <w:r w:rsidRPr="0001161F">
        <w:rPr>
          <w:rFonts w:eastAsiaTheme="minorHAnsi" w:cstheme="minorBidi"/>
          <w:sz w:val="36"/>
          <w:szCs w:val="36"/>
          <w:lang w:eastAsia="en-US"/>
        </w:rPr>
        <w:t xml:space="preserve">Программа </w:t>
      </w:r>
    </w:p>
    <w:p w:rsidR="0001161F" w:rsidRPr="0001161F" w:rsidRDefault="0001161F" w:rsidP="0001161F">
      <w:pPr>
        <w:widowControl w:val="0"/>
        <w:suppressAutoHyphens w:val="0"/>
        <w:jc w:val="center"/>
        <w:rPr>
          <w:rFonts w:eastAsia="Courier New"/>
          <w:b/>
          <w:color w:val="000000"/>
          <w:sz w:val="36"/>
          <w:szCs w:val="36"/>
          <w:lang w:eastAsia="ru-RU"/>
        </w:rPr>
      </w:pPr>
      <w:r w:rsidRPr="0001161F">
        <w:rPr>
          <w:rFonts w:eastAsia="Courier New"/>
          <w:b/>
          <w:color w:val="000000"/>
          <w:sz w:val="36"/>
          <w:szCs w:val="36"/>
          <w:lang w:eastAsia="ru-RU"/>
        </w:rPr>
        <w:t>уче</w:t>
      </w:r>
      <w:r w:rsidR="00926486">
        <w:rPr>
          <w:rFonts w:eastAsia="Courier New"/>
          <w:b/>
          <w:color w:val="000000"/>
          <w:sz w:val="36"/>
          <w:szCs w:val="36"/>
          <w:lang w:eastAsia="ru-RU"/>
        </w:rPr>
        <w:t>бного предмета «Музыка</w:t>
      </w:r>
      <w:r w:rsidRPr="0001161F">
        <w:rPr>
          <w:rFonts w:eastAsia="Courier New"/>
          <w:b/>
          <w:color w:val="000000"/>
          <w:sz w:val="36"/>
          <w:szCs w:val="36"/>
          <w:lang w:eastAsia="ru-RU"/>
        </w:rPr>
        <w:t>»</w:t>
      </w:r>
    </w:p>
    <w:p w:rsidR="0001161F" w:rsidRPr="0001161F" w:rsidRDefault="0001161F" w:rsidP="0001161F">
      <w:pPr>
        <w:widowControl w:val="0"/>
        <w:suppressAutoHyphens w:val="0"/>
        <w:jc w:val="center"/>
        <w:rPr>
          <w:rFonts w:eastAsia="Courier New"/>
          <w:color w:val="000000"/>
          <w:sz w:val="36"/>
          <w:szCs w:val="36"/>
          <w:lang w:eastAsia="ru-RU"/>
        </w:rPr>
      </w:pPr>
      <w:r w:rsidRPr="0001161F">
        <w:rPr>
          <w:rFonts w:eastAsia="Courier New"/>
          <w:color w:val="000000"/>
          <w:sz w:val="36"/>
          <w:szCs w:val="36"/>
          <w:lang w:eastAsia="ru-RU"/>
        </w:rPr>
        <w:t>для обучающихся с лёгкой умственной отсталостью (интеллектуальными нарушениями)</w:t>
      </w:r>
    </w:p>
    <w:p w:rsidR="0001161F" w:rsidRPr="0001161F" w:rsidRDefault="0001161F" w:rsidP="0001161F">
      <w:pPr>
        <w:widowControl w:val="0"/>
        <w:suppressAutoHyphens w:val="0"/>
        <w:jc w:val="center"/>
        <w:rPr>
          <w:rFonts w:eastAsia="Courier New"/>
          <w:color w:val="000000"/>
          <w:sz w:val="36"/>
          <w:szCs w:val="36"/>
          <w:lang w:eastAsia="ru-RU"/>
        </w:rPr>
      </w:pPr>
      <w:r w:rsidRPr="0001161F">
        <w:rPr>
          <w:rFonts w:eastAsia="Courier New"/>
          <w:color w:val="000000"/>
          <w:sz w:val="36"/>
          <w:szCs w:val="36"/>
          <w:lang w:eastAsia="ru-RU"/>
        </w:rPr>
        <w:t>(вариант 1)</w:t>
      </w:r>
    </w:p>
    <w:p w:rsidR="0001161F" w:rsidRPr="0001161F" w:rsidRDefault="009D63E4" w:rsidP="0001161F">
      <w:pPr>
        <w:widowControl w:val="0"/>
        <w:suppressAutoHyphens w:val="0"/>
        <w:jc w:val="center"/>
        <w:rPr>
          <w:rFonts w:eastAsia="Courier New"/>
          <w:color w:val="000000"/>
          <w:sz w:val="36"/>
          <w:szCs w:val="36"/>
          <w:lang w:eastAsia="ru-RU"/>
        </w:rPr>
      </w:pPr>
      <w:r w:rsidRPr="0095361B">
        <w:rPr>
          <w:rFonts w:eastAsia="Courier New"/>
          <w:color w:val="000000"/>
          <w:sz w:val="36"/>
          <w:szCs w:val="36"/>
          <w:lang w:eastAsia="ru-RU"/>
        </w:rPr>
        <w:t>4</w:t>
      </w:r>
      <w:r w:rsidR="0001161F" w:rsidRPr="0001161F">
        <w:rPr>
          <w:rFonts w:eastAsia="Courier New"/>
          <w:color w:val="000000"/>
          <w:sz w:val="36"/>
          <w:szCs w:val="36"/>
          <w:lang w:eastAsia="ru-RU"/>
        </w:rPr>
        <w:t xml:space="preserve"> класс.</w:t>
      </w: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right"/>
        <w:rPr>
          <w:rFonts w:eastAsia="Courier New"/>
          <w:color w:val="000000"/>
          <w:sz w:val="28"/>
          <w:szCs w:val="28"/>
          <w:lang w:eastAsia="ru-RU"/>
        </w:rPr>
      </w:pPr>
      <w:r w:rsidRPr="0001161F">
        <w:rPr>
          <w:rFonts w:eastAsia="Courier New"/>
          <w:color w:val="000000"/>
          <w:sz w:val="28"/>
          <w:szCs w:val="28"/>
          <w:lang w:eastAsia="ru-RU"/>
        </w:rPr>
        <w:t xml:space="preserve">Разработал: учитель начальных классов </w:t>
      </w:r>
    </w:p>
    <w:p w:rsidR="0001161F" w:rsidRPr="0001161F" w:rsidRDefault="0001161F" w:rsidP="0001161F">
      <w:pPr>
        <w:widowControl w:val="0"/>
        <w:suppressAutoHyphens w:val="0"/>
        <w:jc w:val="right"/>
        <w:rPr>
          <w:rFonts w:eastAsia="Courier New"/>
          <w:color w:val="000000"/>
          <w:sz w:val="28"/>
          <w:szCs w:val="28"/>
          <w:lang w:eastAsia="ru-RU"/>
        </w:rPr>
      </w:pPr>
      <w:r w:rsidRPr="0001161F">
        <w:rPr>
          <w:rFonts w:eastAsia="Courier New"/>
          <w:color w:val="000000"/>
          <w:sz w:val="28"/>
          <w:szCs w:val="28"/>
          <w:lang w:eastAsia="ru-RU"/>
        </w:rPr>
        <w:t>Алексеева Юлия Владиславовна</w:t>
      </w:r>
    </w:p>
    <w:p w:rsidR="0001161F" w:rsidRPr="0001161F" w:rsidRDefault="0001161F" w:rsidP="0001161F">
      <w:pPr>
        <w:widowControl w:val="0"/>
        <w:suppressAutoHyphens w:val="0"/>
        <w:jc w:val="right"/>
        <w:rPr>
          <w:rFonts w:eastAsia="Courier New"/>
          <w:color w:val="000000"/>
          <w:sz w:val="28"/>
          <w:szCs w:val="28"/>
          <w:lang w:eastAsia="ru-RU"/>
        </w:rPr>
      </w:pPr>
    </w:p>
    <w:p w:rsidR="0001161F" w:rsidRPr="0001161F" w:rsidRDefault="0001161F" w:rsidP="0001161F">
      <w:pPr>
        <w:widowControl w:val="0"/>
        <w:suppressAutoHyphens w:val="0"/>
        <w:jc w:val="right"/>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01161F" w:rsidP="0001161F">
      <w:pPr>
        <w:widowControl w:val="0"/>
        <w:suppressAutoHyphens w:val="0"/>
        <w:jc w:val="both"/>
        <w:rPr>
          <w:rFonts w:eastAsia="Courier New"/>
          <w:color w:val="000000"/>
          <w:sz w:val="28"/>
          <w:szCs w:val="28"/>
          <w:lang w:eastAsia="ru-RU"/>
        </w:rPr>
      </w:pPr>
    </w:p>
    <w:p w:rsidR="0001161F" w:rsidRPr="0001161F" w:rsidRDefault="0095361B" w:rsidP="0001161F">
      <w:pPr>
        <w:widowControl w:val="0"/>
        <w:suppressAutoHyphens w:val="0"/>
        <w:jc w:val="center"/>
        <w:rPr>
          <w:rFonts w:eastAsia="Courier New"/>
          <w:b/>
          <w:color w:val="000000"/>
          <w:sz w:val="28"/>
          <w:szCs w:val="28"/>
          <w:lang w:eastAsia="ru-RU"/>
        </w:rPr>
      </w:pPr>
      <w:r>
        <w:rPr>
          <w:rFonts w:eastAsia="Courier New"/>
          <w:b/>
          <w:color w:val="000000"/>
          <w:sz w:val="28"/>
          <w:szCs w:val="28"/>
          <w:lang w:eastAsia="ru-RU"/>
        </w:rPr>
        <w:t>2023-2024</w:t>
      </w:r>
      <w:r w:rsidR="0001161F" w:rsidRPr="0001161F">
        <w:rPr>
          <w:rFonts w:eastAsia="Courier New"/>
          <w:b/>
          <w:color w:val="000000"/>
          <w:sz w:val="28"/>
          <w:szCs w:val="28"/>
          <w:lang w:eastAsia="ru-RU"/>
        </w:rPr>
        <w:t xml:space="preserve"> учебный год</w:t>
      </w:r>
    </w:p>
    <w:p w:rsidR="0001161F" w:rsidRPr="0001161F" w:rsidRDefault="0001161F" w:rsidP="0001161F">
      <w:pPr>
        <w:widowControl w:val="0"/>
        <w:suppressAutoHyphens w:val="0"/>
        <w:jc w:val="center"/>
        <w:rPr>
          <w:rFonts w:eastAsia="Courier New"/>
          <w:b/>
          <w:color w:val="000000"/>
          <w:sz w:val="28"/>
          <w:szCs w:val="28"/>
          <w:lang w:eastAsia="ru-RU"/>
        </w:rPr>
      </w:pPr>
      <w:r w:rsidRPr="0001161F">
        <w:rPr>
          <w:rFonts w:eastAsia="Courier New"/>
          <w:b/>
          <w:color w:val="000000"/>
          <w:sz w:val="28"/>
          <w:szCs w:val="28"/>
          <w:lang w:eastAsia="ru-RU"/>
        </w:rPr>
        <w:t>р. п. Лесогорск</w:t>
      </w:r>
    </w:p>
    <w:p w:rsidR="0001161F" w:rsidRDefault="00AD00B7" w:rsidP="0001161F">
      <w:pPr>
        <w:jc w:val="both"/>
        <w:rPr>
          <w:rFonts w:eastAsiaTheme="minorHAnsi"/>
          <w:lang w:eastAsia="en-US"/>
        </w:rPr>
      </w:pPr>
      <w:r>
        <w:lastRenderedPageBreak/>
        <w:t xml:space="preserve">    </w:t>
      </w:r>
      <w:r w:rsidR="00926486">
        <w:rPr>
          <w:rFonts w:eastAsiaTheme="minorHAnsi"/>
          <w:lang w:eastAsia="en-US"/>
        </w:rPr>
        <w:t xml:space="preserve">Программа </w:t>
      </w:r>
      <w:r w:rsidR="0001161F" w:rsidRPr="0001161F">
        <w:rPr>
          <w:rFonts w:eastAsiaTheme="minorHAnsi"/>
          <w:lang w:eastAsia="en-US"/>
        </w:rPr>
        <w:t>учебного пре</w:t>
      </w:r>
      <w:r w:rsidR="00926486">
        <w:rPr>
          <w:rFonts w:eastAsiaTheme="minorHAnsi"/>
          <w:lang w:eastAsia="en-US"/>
        </w:rPr>
        <w:t>дмета «Музыка</w:t>
      </w:r>
      <w:r w:rsidR="0001161F" w:rsidRPr="0001161F">
        <w:rPr>
          <w:rFonts w:eastAsiaTheme="minorHAnsi"/>
          <w:lang w:eastAsia="en-US"/>
        </w:rPr>
        <w:t>»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 приказом Министерства образования и науки РФ от 19.12.2014 г. №1599),  на основе адаптированной основной общеобразовательной программы образования обучающихся с умственной отсталостью (интеллектуальными нарушениями) (вариант 1)  ГОКУ «СКШ р. п. Лесогорск»</w:t>
      </w:r>
    </w:p>
    <w:p w:rsidR="0001161F" w:rsidRPr="0001161F" w:rsidRDefault="0001161F" w:rsidP="0001161F">
      <w:pPr>
        <w:jc w:val="both"/>
        <w:rPr>
          <w:rFonts w:eastAsia="Courier New"/>
          <w:b/>
          <w:color w:val="000000"/>
          <w:sz w:val="28"/>
          <w:szCs w:val="28"/>
          <w:lang w:eastAsia="ru-RU"/>
        </w:rPr>
      </w:pPr>
    </w:p>
    <w:p w:rsidR="0001161F" w:rsidRPr="0001161F" w:rsidRDefault="0001161F" w:rsidP="0001161F">
      <w:pPr>
        <w:widowControl w:val="0"/>
        <w:suppressAutoHyphens w:val="0"/>
        <w:jc w:val="both"/>
        <w:rPr>
          <w:rFonts w:eastAsia="Courier New"/>
          <w:b/>
          <w:color w:val="000000"/>
          <w:lang w:eastAsia="ru-RU"/>
        </w:rPr>
      </w:pPr>
      <w:r w:rsidRPr="0001161F">
        <w:rPr>
          <w:rFonts w:eastAsia="Courier New"/>
          <w:b/>
          <w:color w:val="000000"/>
          <w:lang w:eastAsia="ru-RU"/>
        </w:rPr>
        <w:t>Программа учебного пре</w:t>
      </w:r>
      <w:r w:rsidR="00926486">
        <w:rPr>
          <w:rFonts w:eastAsia="Courier New"/>
          <w:b/>
          <w:color w:val="000000"/>
          <w:lang w:eastAsia="ru-RU"/>
        </w:rPr>
        <w:t>дмета «Музыка</w:t>
      </w:r>
      <w:r w:rsidRPr="0001161F">
        <w:rPr>
          <w:rFonts w:eastAsia="Courier New"/>
          <w:b/>
          <w:color w:val="000000"/>
          <w:lang w:eastAsia="ru-RU"/>
        </w:rPr>
        <w:t xml:space="preserve">» включает следующие разделы: </w:t>
      </w:r>
    </w:p>
    <w:p w:rsidR="0001161F" w:rsidRPr="0001161F" w:rsidRDefault="0001161F" w:rsidP="0001161F">
      <w:pPr>
        <w:widowControl w:val="0"/>
        <w:suppressAutoHyphens w:val="0"/>
        <w:jc w:val="both"/>
        <w:rPr>
          <w:rFonts w:eastAsia="Courier New"/>
          <w:color w:val="000000"/>
          <w:lang w:eastAsia="ru-RU"/>
        </w:rPr>
      </w:pPr>
      <w:r w:rsidRPr="0001161F">
        <w:rPr>
          <w:rFonts w:eastAsia="Courier New"/>
          <w:color w:val="000000"/>
          <w:lang w:eastAsia="ru-RU"/>
        </w:rPr>
        <w:t>1) пояснительную записку, в которой конкретизируются общие цели образования с учетом специфики учебного предмета;</w:t>
      </w:r>
    </w:p>
    <w:p w:rsidR="0001161F" w:rsidRPr="0001161F" w:rsidRDefault="0001161F" w:rsidP="0001161F">
      <w:pPr>
        <w:widowControl w:val="0"/>
        <w:suppressAutoHyphens w:val="0"/>
        <w:jc w:val="both"/>
        <w:rPr>
          <w:rFonts w:eastAsia="Courier New"/>
          <w:color w:val="000000"/>
          <w:lang w:eastAsia="ru-RU"/>
        </w:rPr>
      </w:pPr>
      <w:r w:rsidRPr="0001161F">
        <w:rPr>
          <w:rFonts w:eastAsia="Courier New"/>
          <w:color w:val="000000"/>
          <w:lang w:eastAsia="ru-RU"/>
        </w:rPr>
        <w:t>2) общую характеристику учебного предмета, с учетом особенностей его освоения обучающимися;</w:t>
      </w:r>
    </w:p>
    <w:p w:rsidR="0001161F" w:rsidRPr="0001161F" w:rsidRDefault="0001161F" w:rsidP="0001161F">
      <w:pPr>
        <w:widowControl w:val="0"/>
        <w:suppressAutoHyphens w:val="0"/>
        <w:jc w:val="both"/>
        <w:rPr>
          <w:rFonts w:eastAsia="Courier New"/>
          <w:color w:val="000000"/>
          <w:lang w:eastAsia="ru-RU"/>
        </w:rPr>
      </w:pPr>
      <w:r w:rsidRPr="0001161F">
        <w:rPr>
          <w:rFonts w:eastAsia="Courier New"/>
          <w:color w:val="000000"/>
          <w:lang w:eastAsia="ru-RU"/>
        </w:rPr>
        <w:t>3)  описание места учебного предмета в учебном плане;</w:t>
      </w:r>
    </w:p>
    <w:p w:rsidR="0001161F" w:rsidRPr="0001161F" w:rsidRDefault="0001161F" w:rsidP="0001161F">
      <w:pPr>
        <w:widowControl w:val="0"/>
        <w:suppressAutoHyphens w:val="0"/>
        <w:jc w:val="both"/>
        <w:rPr>
          <w:rFonts w:eastAsia="Courier New"/>
          <w:color w:val="000000"/>
          <w:lang w:eastAsia="ru-RU"/>
        </w:rPr>
      </w:pPr>
      <w:r w:rsidRPr="0001161F">
        <w:rPr>
          <w:rFonts w:eastAsia="Courier New"/>
          <w:color w:val="000000"/>
          <w:lang w:eastAsia="ru-RU"/>
        </w:rPr>
        <w:t>4)  личностные и предметные результаты освоения учебного предмета;</w:t>
      </w:r>
    </w:p>
    <w:p w:rsidR="0001161F" w:rsidRPr="0001161F" w:rsidRDefault="0001161F" w:rsidP="0001161F">
      <w:pPr>
        <w:widowControl w:val="0"/>
        <w:suppressAutoHyphens w:val="0"/>
        <w:jc w:val="both"/>
        <w:rPr>
          <w:rFonts w:eastAsia="Courier New"/>
          <w:color w:val="000000"/>
          <w:lang w:eastAsia="ru-RU"/>
        </w:rPr>
      </w:pPr>
      <w:r w:rsidRPr="0001161F">
        <w:rPr>
          <w:rFonts w:eastAsia="Courier New"/>
          <w:color w:val="000000"/>
          <w:lang w:eastAsia="ru-RU"/>
        </w:rPr>
        <w:t>5)   содержание учебного предмета;</w:t>
      </w:r>
    </w:p>
    <w:p w:rsidR="0001161F" w:rsidRPr="0001161F" w:rsidRDefault="0001161F" w:rsidP="0001161F">
      <w:pPr>
        <w:widowControl w:val="0"/>
        <w:suppressAutoHyphens w:val="0"/>
        <w:jc w:val="both"/>
        <w:rPr>
          <w:rFonts w:eastAsia="Courier New"/>
          <w:color w:val="000000"/>
          <w:lang w:eastAsia="ru-RU"/>
        </w:rPr>
      </w:pPr>
      <w:r w:rsidRPr="0001161F">
        <w:rPr>
          <w:rFonts w:eastAsia="Courier New"/>
          <w:color w:val="000000"/>
          <w:lang w:eastAsia="ru-RU"/>
        </w:rPr>
        <w:t xml:space="preserve">6) тематическое планирование с определением основных видов учебной деятельности </w:t>
      </w:r>
    </w:p>
    <w:p w:rsidR="00AD00B7" w:rsidRPr="0001161F" w:rsidRDefault="0001161F" w:rsidP="0001161F">
      <w:pPr>
        <w:widowControl w:val="0"/>
        <w:suppressAutoHyphens w:val="0"/>
        <w:jc w:val="both"/>
        <w:rPr>
          <w:rFonts w:eastAsia="Courier New"/>
          <w:color w:val="000000"/>
          <w:lang w:eastAsia="ru-RU"/>
        </w:rPr>
      </w:pPr>
      <w:r w:rsidRPr="0001161F">
        <w:rPr>
          <w:rFonts w:eastAsia="Courier New"/>
          <w:color w:val="000000"/>
          <w:lang w:eastAsia="ru-RU"/>
        </w:rPr>
        <w:t>7)  описание материально-технического обеспечения образовательной деятельности.</w:t>
      </w:r>
    </w:p>
    <w:p w:rsidR="00AD00B7" w:rsidRPr="00E86882" w:rsidRDefault="00AD00B7" w:rsidP="00AD00B7">
      <w:pPr>
        <w:pStyle w:val="a4"/>
        <w:ind w:left="-567"/>
        <w:jc w:val="both"/>
        <w:rPr>
          <w:rFonts w:ascii="Times New Roman" w:hAnsi="Times New Roman"/>
        </w:rPr>
      </w:pPr>
    </w:p>
    <w:p w:rsidR="004123C0" w:rsidRPr="004123C0" w:rsidRDefault="00AD00B7" w:rsidP="004123C0">
      <w:pPr>
        <w:suppressAutoHyphens w:val="0"/>
        <w:spacing w:after="200" w:line="276" w:lineRule="auto"/>
        <w:jc w:val="center"/>
        <w:rPr>
          <w:rFonts w:eastAsia="Calibri"/>
          <w:b/>
          <w:szCs w:val="28"/>
          <w:lang w:eastAsia="en-US"/>
        </w:rPr>
      </w:pPr>
      <w:r w:rsidRPr="004476E7">
        <w:rPr>
          <w:rFonts w:eastAsia="Calibri"/>
          <w:b/>
          <w:szCs w:val="28"/>
          <w:lang w:eastAsia="en-US"/>
        </w:rPr>
        <w:t xml:space="preserve">1. </w:t>
      </w:r>
      <w:r w:rsidR="009E7D61" w:rsidRPr="004476E7">
        <w:rPr>
          <w:rFonts w:eastAsia="Calibri"/>
          <w:b/>
          <w:szCs w:val="28"/>
          <w:lang w:eastAsia="en-US"/>
        </w:rPr>
        <w:t>Пояснительная записка</w:t>
      </w:r>
    </w:p>
    <w:p w:rsidR="004123C0" w:rsidRPr="006854C8" w:rsidRDefault="004123C0" w:rsidP="004123C0">
      <w:pPr>
        <w:shd w:val="clear" w:color="auto" w:fill="FFFFFF"/>
        <w:ind w:firstLine="709"/>
        <w:jc w:val="both"/>
        <w:rPr>
          <w:rFonts w:ascii="Arial" w:hAnsi="Arial" w:cs="Arial"/>
          <w:color w:val="000000"/>
          <w:sz w:val="21"/>
          <w:szCs w:val="21"/>
        </w:rPr>
      </w:pPr>
      <w:r w:rsidRPr="00E43CDB">
        <w:rPr>
          <w:b/>
          <w:color w:val="000000"/>
        </w:rPr>
        <w:t>Целью</w:t>
      </w:r>
      <w:r w:rsidRPr="006854C8">
        <w:rPr>
          <w:color w:val="000000"/>
        </w:rPr>
        <w:t xml:space="preserve"> музыкального воспитания является 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p>
    <w:p w:rsidR="004123C0" w:rsidRPr="006854C8" w:rsidRDefault="004123C0" w:rsidP="004123C0">
      <w:pPr>
        <w:shd w:val="clear" w:color="auto" w:fill="FFFFFF"/>
        <w:ind w:firstLine="709"/>
        <w:jc w:val="both"/>
        <w:rPr>
          <w:rFonts w:ascii="Arial" w:hAnsi="Arial" w:cs="Arial"/>
          <w:color w:val="000000"/>
          <w:sz w:val="21"/>
          <w:szCs w:val="21"/>
        </w:rPr>
      </w:pPr>
      <w:r w:rsidRPr="006854C8">
        <w:rPr>
          <w:color w:val="000000"/>
        </w:rPr>
        <w:t>Исходя из целей музыкального воспитания, выделяется комплекс задач, стоящих перед преподавателем на уроках музыки и пения.</w:t>
      </w:r>
    </w:p>
    <w:p w:rsidR="004123C0" w:rsidRDefault="004123C0" w:rsidP="004123C0">
      <w:pPr>
        <w:shd w:val="clear" w:color="auto" w:fill="FFFFFF"/>
        <w:spacing w:line="294" w:lineRule="atLeast"/>
        <w:rPr>
          <w:b/>
          <w:bCs/>
          <w:color w:val="000000"/>
        </w:rPr>
      </w:pPr>
    </w:p>
    <w:p w:rsidR="004123C0" w:rsidRPr="006854C8" w:rsidRDefault="004123C0" w:rsidP="004123C0">
      <w:pPr>
        <w:shd w:val="clear" w:color="auto" w:fill="FFFFFF"/>
        <w:spacing w:line="294" w:lineRule="atLeast"/>
        <w:rPr>
          <w:rFonts w:ascii="Arial" w:hAnsi="Arial" w:cs="Arial"/>
          <w:color w:val="000000"/>
          <w:sz w:val="21"/>
          <w:szCs w:val="21"/>
        </w:rPr>
      </w:pPr>
      <w:r w:rsidRPr="006854C8">
        <w:rPr>
          <w:b/>
          <w:bCs/>
          <w:color w:val="000000"/>
        </w:rPr>
        <w:t>Задачи образовательные:</w:t>
      </w:r>
    </w:p>
    <w:p w:rsidR="004123C0" w:rsidRPr="006854C8" w:rsidRDefault="004123C0" w:rsidP="004123C0">
      <w:pPr>
        <w:shd w:val="clear" w:color="auto" w:fill="FFFFFF"/>
        <w:spacing w:line="294" w:lineRule="atLeast"/>
        <w:rPr>
          <w:rFonts w:ascii="Arial" w:hAnsi="Arial" w:cs="Arial"/>
          <w:color w:val="000000"/>
          <w:sz w:val="21"/>
          <w:szCs w:val="21"/>
        </w:rPr>
      </w:pPr>
      <w:r w:rsidRPr="006854C8">
        <w:rPr>
          <w:color w:val="000000"/>
        </w:rPr>
        <w:t>·         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4123C0" w:rsidRPr="006854C8" w:rsidRDefault="004123C0" w:rsidP="004123C0">
      <w:pPr>
        <w:shd w:val="clear" w:color="auto" w:fill="FFFFFF"/>
        <w:spacing w:line="294" w:lineRule="atLeast"/>
        <w:rPr>
          <w:rFonts w:ascii="Arial" w:hAnsi="Arial" w:cs="Arial"/>
          <w:color w:val="000000"/>
          <w:sz w:val="21"/>
          <w:szCs w:val="21"/>
        </w:rPr>
      </w:pPr>
      <w:r w:rsidRPr="006854C8">
        <w:rPr>
          <w:color w:val="000000"/>
        </w:rPr>
        <w:t>·         формировать музыкально-эстетический словарь;</w:t>
      </w:r>
    </w:p>
    <w:p w:rsidR="004123C0" w:rsidRPr="006854C8" w:rsidRDefault="004123C0" w:rsidP="004123C0">
      <w:pPr>
        <w:shd w:val="clear" w:color="auto" w:fill="FFFFFF"/>
        <w:spacing w:line="294" w:lineRule="atLeast"/>
        <w:rPr>
          <w:rFonts w:ascii="Arial" w:hAnsi="Arial" w:cs="Arial"/>
          <w:color w:val="000000"/>
          <w:sz w:val="21"/>
          <w:szCs w:val="21"/>
        </w:rPr>
      </w:pPr>
      <w:r w:rsidRPr="006854C8">
        <w:rPr>
          <w:color w:val="000000"/>
        </w:rPr>
        <w:t>·         формировать ориентировку в средствах музыкальной выразительности;</w:t>
      </w:r>
    </w:p>
    <w:p w:rsidR="004123C0" w:rsidRPr="006854C8" w:rsidRDefault="004123C0" w:rsidP="004123C0">
      <w:pPr>
        <w:shd w:val="clear" w:color="auto" w:fill="FFFFFF"/>
        <w:spacing w:line="294" w:lineRule="atLeast"/>
        <w:rPr>
          <w:rFonts w:ascii="Arial" w:hAnsi="Arial" w:cs="Arial"/>
          <w:color w:val="000000"/>
          <w:sz w:val="21"/>
          <w:szCs w:val="21"/>
        </w:rPr>
      </w:pPr>
      <w:r w:rsidRPr="006854C8">
        <w:rPr>
          <w:color w:val="000000"/>
        </w:rPr>
        <w:t>·         совершенствовать певческие навыки;</w:t>
      </w:r>
    </w:p>
    <w:p w:rsidR="004123C0" w:rsidRPr="006854C8" w:rsidRDefault="004123C0" w:rsidP="004123C0">
      <w:pPr>
        <w:shd w:val="clear" w:color="auto" w:fill="FFFFFF"/>
        <w:spacing w:line="294" w:lineRule="atLeast"/>
        <w:rPr>
          <w:rFonts w:ascii="Arial" w:hAnsi="Arial" w:cs="Arial"/>
          <w:color w:val="000000"/>
          <w:sz w:val="21"/>
          <w:szCs w:val="21"/>
        </w:rPr>
      </w:pPr>
      <w:r w:rsidRPr="006854C8">
        <w:rPr>
          <w:color w:val="000000"/>
        </w:rPr>
        <w:t>·         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p>
    <w:p w:rsidR="004123C0" w:rsidRPr="00CB17E0" w:rsidRDefault="004123C0" w:rsidP="004123C0">
      <w:pPr>
        <w:shd w:val="clear" w:color="auto" w:fill="FFFFFF"/>
        <w:spacing w:line="294" w:lineRule="atLeast"/>
        <w:rPr>
          <w:b/>
          <w:bCs/>
          <w:color w:val="000000"/>
        </w:rPr>
      </w:pPr>
    </w:p>
    <w:p w:rsidR="004123C0" w:rsidRPr="006854C8" w:rsidRDefault="004123C0" w:rsidP="004123C0">
      <w:pPr>
        <w:shd w:val="clear" w:color="auto" w:fill="FFFFFF"/>
        <w:spacing w:line="294" w:lineRule="atLeast"/>
        <w:rPr>
          <w:rFonts w:ascii="Arial" w:hAnsi="Arial" w:cs="Arial"/>
          <w:color w:val="000000"/>
          <w:sz w:val="21"/>
          <w:szCs w:val="21"/>
        </w:rPr>
      </w:pPr>
      <w:r w:rsidRPr="006854C8">
        <w:rPr>
          <w:b/>
          <w:bCs/>
          <w:color w:val="000000"/>
        </w:rPr>
        <w:t>Задачи воспитывающие:</w:t>
      </w:r>
    </w:p>
    <w:p w:rsidR="004123C0" w:rsidRPr="006854C8" w:rsidRDefault="004123C0" w:rsidP="004123C0">
      <w:pPr>
        <w:shd w:val="clear" w:color="auto" w:fill="FFFFFF"/>
        <w:spacing w:line="294" w:lineRule="atLeast"/>
        <w:rPr>
          <w:rFonts w:ascii="Arial" w:hAnsi="Arial" w:cs="Arial"/>
          <w:color w:val="000000"/>
          <w:sz w:val="21"/>
          <w:szCs w:val="21"/>
        </w:rPr>
      </w:pPr>
      <w:r w:rsidRPr="006854C8">
        <w:rPr>
          <w:color w:val="000000"/>
        </w:rPr>
        <w:t>·         помочь самовыражению умственно отсталых школьников через занятия музыкальной деятельностью;</w:t>
      </w:r>
    </w:p>
    <w:p w:rsidR="004123C0" w:rsidRPr="006854C8" w:rsidRDefault="004123C0" w:rsidP="004123C0">
      <w:pPr>
        <w:shd w:val="clear" w:color="auto" w:fill="FFFFFF"/>
        <w:spacing w:line="294" w:lineRule="atLeast"/>
        <w:rPr>
          <w:rFonts w:ascii="Arial" w:hAnsi="Arial" w:cs="Arial"/>
          <w:color w:val="000000"/>
          <w:sz w:val="21"/>
          <w:szCs w:val="21"/>
        </w:rPr>
      </w:pPr>
      <w:r w:rsidRPr="006854C8">
        <w:rPr>
          <w:color w:val="000000"/>
        </w:rPr>
        <w:t>·         способствовать преодолению неадекватных форм поведения, снятию эмоционального напряжения;</w:t>
      </w:r>
    </w:p>
    <w:p w:rsidR="004123C0" w:rsidRPr="006854C8" w:rsidRDefault="004123C0" w:rsidP="004123C0">
      <w:pPr>
        <w:shd w:val="clear" w:color="auto" w:fill="FFFFFF"/>
        <w:spacing w:line="294" w:lineRule="atLeast"/>
        <w:rPr>
          <w:rFonts w:ascii="Arial" w:hAnsi="Arial" w:cs="Arial"/>
          <w:color w:val="000000"/>
          <w:sz w:val="21"/>
          <w:szCs w:val="21"/>
        </w:rPr>
      </w:pPr>
      <w:r w:rsidRPr="006854C8">
        <w:rPr>
          <w:color w:val="000000"/>
        </w:rPr>
        <w:t>·         содействовать приобретению навыков искреннего, глубокого и свободного общения с окружающими, развивать эмоциональную отзывчивость;</w:t>
      </w:r>
    </w:p>
    <w:p w:rsidR="004123C0" w:rsidRPr="006854C8" w:rsidRDefault="004123C0" w:rsidP="004123C0">
      <w:pPr>
        <w:shd w:val="clear" w:color="auto" w:fill="FFFFFF"/>
        <w:spacing w:line="294" w:lineRule="atLeast"/>
        <w:rPr>
          <w:rFonts w:ascii="Arial" w:hAnsi="Arial" w:cs="Arial"/>
          <w:color w:val="000000"/>
          <w:sz w:val="21"/>
          <w:szCs w:val="21"/>
        </w:rPr>
      </w:pPr>
      <w:r w:rsidRPr="006854C8">
        <w:rPr>
          <w:color w:val="000000"/>
        </w:rPr>
        <w:t>·         активизировать творческие способности.</w:t>
      </w:r>
    </w:p>
    <w:p w:rsidR="004123C0" w:rsidRPr="00CB17E0" w:rsidRDefault="004123C0" w:rsidP="004123C0">
      <w:pPr>
        <w:shd w:val="clear" w:color="auto" w:fill="FFFFFF"/>
        <w:spacing w:line="294" w:lineRule="atLeast"/>
        <w:rPr>
          <w:b/>
          <w:bCs/>
          <w:color w:val="000000"/>
        </w:rPr>
      </w:pPr>
    </w:p>
    <w:p w:rsidR="004123C0" w:rsidRPr="006854C8" w:rsidRDefault="004123C0" w:rsidP="004123C0">
      <w:pPr>
        <w:shd w:val="clear" w:color="auto" w:fill="FFFFFF"/>
        <w:spacing w:line="294" w:lineRule="atLeast"/>
        <w:rPr>
          <w:rFonts w:ascii="Arial" w:hAnsi="Arial" w:cs="Arial"/>
          <w:color w:val="000000"/>
          <w:sz w:val="21"/>
          <w:szCs w:val="21"/>
        </w:rPr>
      </w:pPr>
      <w:r w:rsidRPr="006854C8">
        <w:rPr>
          <w:b/>
          <w:bCs/>
          <w:color w:val="000000"/>
        </w:rPr>
        <w:t>Задачи коррекционно-развивающие:</w:t>
      </w:r>
    </w:p>
    <w:p w:rsidR="004123C0" w:rsidRPr="006854C8" w:rsidRDefault="004123C0" w:rsidP="004123C0">
      <w:pPr>
        <w:shd w:val="clear" w:color="auto" w:fill="FFFFFF"/>
        <w:ind w:firstLine="709"/>
        <w:jc w:val="both"/>
        <w:rPr>
          <w:rFonts w:ascii="Arial" w:hAnsi="Arial" w:cs="Arial"/>
          <w:color w:val="000000"/>
          <w:sz w:val="21"/>
          <w:szCs w:val="21"/>
        </w:rPr>
      </w:pPr>
      <w:r w:rsidRPr="006854C8">
        <w:rPr>
          <w:color w:val="000000"/>
        </w:rPr>
        <w:t>·         корригировать отклонения в интеллектуальном развитии;</w:t>
      </w:r>
    </w:p>
    <w:p w:rsidR="004123C0" w:rsidRPr="006854C8" w:rsidRDefault="004123C0" w:rsidP="004123C0">
      <w:pPr>
        <w:shd w:val="clear" w:color="auto" w:fill="FFFFFF"/>
        <w:ind w:firstLine="709"/>
        <w:jc w:val="both"/>
        <w:rPr>
          <w:rFonts w:ascii="Arial" w:hAnsi="Arial" w:cs="Arial"/>
          <w:color w:val="000000"/>
          <w:sz w:val="21"/>
          <w:szCs w:val="21"/>
        </w:rPr>
      </w:pPr>
      <w:r w:rsidRPr="006854C8">
        <w:rPr>
          <w:color w:val="000000"/>
        </w:rPr>
        <w:lastRenderedPageBreak/>
        <w:t>·         корригировать нарушения звукопроизносительной стороны речи.</w:t>
      </w:r>
    </w:p>
    <w:p w:rsidR="004123C0" w:rsidRPr="006854C8" w:rsidRDefault="004123C0" w:rsidP="004123C0">
      <w:pPr>
        <w:shd w:val="clear" w:color="auto" w:fill="FFFFFF"/>
        <w:ind w:firstLine="709"/>
        <w:jc w:val="both"/>
        <w:rPr>
          <w:rFonts w:ascii="Arial" w:hAnsi="Arial" w:cs="Arial"/>
          <w:color w:val="000000"/>
          <w:sz w:val="21"/>
          <w:szCs w:val="21"/>
        </w:rPr>
      </w:pPr>
      <w:r w:rsidRPr="006854C8">
        <w:rPr>
          <w:color w:val="000000"/>
        </w:rPr>
        <w:t>Содержание программного материала уроков состоит из музыкальных сочинений для слушания и исполнения вокальных упражнений.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4123C0" w:rsidRPr="006854C8" w:rsidRDefault="004123C0" w:rsidP="004123C0">
      <w:pPr>
        <w:shd w:val="clear" w:color="auto" w:fill="FFFFFF"/>
        <w:ind w:firstLine="709"/>
        <w:jc w:val="both"/>
        <w:rPr>
          <w:rFonts w:ascii="Arial" w:hAnsi="Arial" w:cs="Arial"/>
          <w:color w:val="000000"/>
          <w:sz w:val="21"/>
          <w:szCs w:val="21"/>
        </w:rPr>
      </w:pPr>
      <w:r w:rsidRPr="006854C8">
        <w:rPr>
          <w:color w:val="000000"/>
        </w:rPr>
        <w:t>Основной формой музыкально-эстетического воспитания являются уроки пения и музыки. В процессе занятий у учащихся вырабатываются необходимые вокально-хоровые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w:t>
      </w:r>
    </w:p>
    <w:p w:rsidR="004123C0" w:rsidRPr="006854C8" w:rsidRDefault="004123C0" w:rsidP="004123C0">
      <w:pPr>
        <w:shd w:val="clear" w:color="auto" w:fill="FFFFFF"/>
        <w:ind w:firstLine="709"/>
        <w:jc w:val="both"/>
        <w:rPr>
          <w:rFonts w:ascii="Arial" w:hAnsi="Arial" w:cs="Arial"/>
          <w:color w:val="000000"/>
          <w:sz w:val="21"/>
          <w:szCs w:val="21"/>
        </w:rPr>
      </w:pPr>
      <w:r w:rsidRPr="006854C8">
        <w:rPr>
          <w:color w:val="000000"/>
        </w:rPr>
        <w:t>Программа по пению и музыке состоит из следующих разделов: «Пение», «Слушание музыки» и «Элементы музыкальной грамоты».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4123C0" w:rsidRPr="006854C8" w:rsidRDefault="004123C0" w:rsidP="004123C0">
      <w:pPr>
        <w:shd w:val="clear" w:color="auto" w:fill="FFFFFF"/>
        <w:ind w:firstLine="709"/>
        <w:jc w:val="both"/>
        <w:rPr>
          <w:rFonts w:ascii="Arial" w:hAnsi="Arial" w:cs="Arial"/>
          <w:color w:val="000000"/>
          <w:sz w:val="21"/>
          <w:szCs w:val="21"/>
        </w:rPr>
      </w:pPr>
      <w:r w:rsidRPr="006854C8">
        <w:rPr>
          <w:color w:val="000000"/>
        </w:rPr>
        <w:t>Основной задачей подготовительной части урока является уравновешивание деструктивных нервно-психических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4123C0" w:rsidRDefault="004123C0" w:rsidP="004123C0">
      <w:pPr>
        <w:shd w:val="clear" w:color="auto" w:fill="FFFFFF"/>
        <w:ind w:firstLine="709"/>
        <w:jc w:val="both"/>
        <w:rPr>
          <w:color w:val="000000"/>
        </w:rPr>
      </w:pPr>
      <w:r w:rsidRPr="006854C8">
        <w:rPr>
          <w:color w:val="000000"/>
        </w:rPr>
        <w:t>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многосоставен.</w:t>
      </w:r>
    </w:p>
    <w:p w:rsidR="004123C0" w:rsidRDefault="004123C0" w:rsidP="004123C0">
      <w:pPr>
        <w:shd w:val="clear" w:color="auto" w:fill="FFFFFF"/>
        <w:ind w:firstLine="709"/>
        <w:jc w:val="both"/>
        <w:rPr>
          <w:color w:val="000000"/>
        </w:rPr>
      </w:pPr>
    </w:p>
    <w:p w:rsidR="00A57F79" w:rsidRPr="005904AB" w:rsidRDefault="00AD00B7" w:rsidP="00A57F79">
      <w:pPr>
        <w:pStyle w:val="a7"/>
        <w:spacing w:before="0" w:beforeAutospacing="0" w:after="176" w:afterAutospacing="0"/>
        <w:jc w:val="center"/>
        <w:rPr>
          <w:color w:val="000000"/>
        </w:rPr>
      </w:pPr>
      <w:r>
        <w:rPr>
          <w:b/>
          <w:bCs/>
          <w:color w:val="000000"/>
        </w:rPr>
        <w:t xml:space="preserve">2. </w:t>
      </w:r>
      <w:r w:rsidR="00A57F79">
        <w:rPr>
          <w:b/>
          <w:bCs/>
          <w:color w:val="000000"/>
        </w:rPr>
        <w:t>Общая х</w:t>
      </w:r>
      <w:r w:rsidR="00A57F79" w:rsidRPr="005904AB">
        <w:rPr>
          <w:b/>
          <w:bCs/>
          <w:color w:val="000000"/>
        </w:rPr>
        <w:t>арактеристика учебного предмета.</w:t>
      </w:r>
    </w:p>
    <w:p w:rsidR="00E65782" w:rsidRPr="00E65782" w:rsidRDefault="00E65782" w:rsidP="00E65782">
      <w:pPr>
        <w:spacing w:line="360" w:lineRule="auto"/>
        <w:jc w:val="both"/>
        <w:rPr>
          <w:rFonts w:eastAsia="Calibri"/>
          <w:szCs w:val="28"/>
        </w:rPr>
      </w:pPr>
      <w:r w:rsidRPr="00E65782">
        <w:rPr>
          <w:rFonts w:eastAsia="Calibri"/>
          <w:szCs w:val="28"/>
        </w:rPr>
        <w:t xml:space="preserve">«Музыка»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 В процессе реализации учебного предмета «Музыка» в ходе занятий такими видами музыкальной деятельности, как восприятие музыки, хоровое пение, изучение элементов музыкальной грамоты, игре на музыкальных инструментах детского оркестра, у обучающихся с умственной отсталостью (интеллектуальными нарушениями) вырабатываются необходимые умения музыкального восприятия, музыкально-исполнительские навыки, приобретаются первоначальные сведения о творчестве композиторов, элементарные представления о теории музыки. Коррекционная направленность учебного предмета «Музыка» обеспечивается специфическими психокоррекционными и психотерапевтическими свойствами различных видов музыкальной деятельности. Музыкально-образовательный процесс основан на принципах природосообразности, культуросообразности, индивидуализации и </w:t>
      </w:r>
      <w:r w:rsidRPr="00E65782">
        <w:rPr>
          <w:rFonts w:eastAsia="Calibri"/>
          <w:szCs w:val="28"/>
        </w:rPr>
        <w:lastRenderedPageBreak/>
        <w:t>дифференциации процесса музыкального воспитания, взаимосвязи обучения и воспитания, оптимистической перспективы, комплексности, доступности, систематичности и последовательности, наглядности.</w:t>
      </w:r>
    </w:p>
    <w:p w:rsidR="001B4B20" w:rsidRPr="003D62C6" w:rsidRDefault="00AD00B7" w:rsidP="001B4B20">
      <w:pPr>
        <w:tabs>
          <w:tab w:val="left" w:pos="1800"/>
        </w:tabs>
        <w:suppressAutoHyphens w:val="0"/>
        <w:spacing w:after="200" w:line="276" w:lineRule="auto"/>
        <w:ind w:firstLine="540"/>
        <w:jc w:val="center"/>
        <w:rPr>
          <w:b/>
          <w:lang w:eastAsia="ru-RU"/>
        </w:rPr>
      </w:pPr>
      <w:r>
        <w:rPr>
          <w:b/>
          <w:lang w:eastAsia="ru-RU"/>
        </w:rPr>
        <w:t xml:space="preserve">3. </w:t>
      </w:r>
      <w:r w:rsidR="001B4B20" w:rsidRPr="003D62C6">
        <w:rPr>
          <w:b/>
          <w:lang w:eastAsia="ru-RU"/>
        </w:rPr>
        <w:t>Описание места учебного предмета в учебном плане</w:t>
      </w:r>
    </w:p>
    <w:p w:rsidR="001B4B20" w:rsidRDefault="001B4B20" w:rsidP="001F4AB2">
      <w:pPr>
        <w:suppressAutoHyphens w:val="0"/>
        <w:spacing w:after="200" w:line="276" w:lineRule="auto"/>
        <w:ind w:firstLine="540"/>
        <w:rPr>
          <w:lang w:eastAsia="ru-RU"/>
        </w:rPr>
      </w:pPr>
      <w:r w:rsidRPr="00E032F3">
        <w:rPr>
          <w:lang w:eastAsia="ru-RU"/>
        </w:rPr>
        <w:t>Рабочая програ</w:t>
      </w:r>
      <w:r w:rsidR="001F4AB2">
        <w:rPr>
          <w:lang w:eastAsia="ru-RU"/>
        </w:rPr>
        <w:t>мма рассчитана на 34 часа</w:t>
      </w:r>
      <w:r>
        <w:rPr>
          <w:lang w:eastAsia="ru-RU"/>
        </w:rPr>
        <w:t xml:space="preserve"> </w:t>
      </w:r>
      <w:r w:rsidR="001F4AB2">
        <w:rPr>
          <w:lang w:eastAsia="ru-RU"/>
        </w:rPr>
        <w:t xml:space="preserve">  в год (1</w:t>
      </w:r>
      <w:r w:rsidRPr="00E032F3">
        <w:rPr>
          <w:lang w:eastAsia="ru-RU"/>
        </w:rPr>
        <w:t xml:space="preserve"> </w:t>
      </w:r>
      <w:r w:rsidR="001F4AB2">
        <w:rPr>
          <w:lang w:eastAsia="ru-RU"/>
        </w:rPr>
        <w:t>час</w:t>
      </w:r>
      <w:r w:rsidR="000803FA">
        <w:rPr>
          <w:lang w:eastAsia="ru-RU"/>
        </w:rPr>
        <w:t xml:space="preserve"> </w:t>
      </w:r>
      <w:r>
        <w:rPr>
          <w:lang w:eastAsia="ru-RU"/>
        </w:rPr>
        <w:t>в неделю), 34 учебные недели.</w:t>
      </w:r>
    </w:p>
    <w:p w:rsidR="00AD00B7" w:rsidRDefault="00AD00B7" w:rsidP="00AD00B7">
      <w:pPr>
        <w:suppressAutoHyphens w:val="0"/>
        <w:spacing w:after="200" w:line="276" w:lineRule="auto"/>
        <w:ind w:firstLine="540"/>
        <w:rPr>
          <w:b/>
        </w:rPr>
      </w:pPr>
      <w:r>
        <w:rPr>
          <w:lang w:eastAsia="ru-RU"/>
        </w:rPr>
        <w:t xml:space="preserve">       </w:t>
      </w:r>
      <w:r>
        <w:rPr>
          <w:b/>
          <w:lang w:eastAsia="ru-RU"/>
        </w:rPr>
        <w:t xml:space="preserve">4. </w:t>
      </w:r>
      <w:r w:rsidRPr="00D11D1B">
        <w:rPr>
          <w:b/>
        </w:rPr>
        <w:t>Личностные и предметные результаты освоения учебного предмета</w:t>
      </w:r>
    </w:p>
    <w:p w:rsidR="004123C0" w:rsidRPr="006B236C" w:rsidRDefault="004123C0" w:rsidP="004123C0">
      <w:pPr>
        <w:tabs>
          <w:tab w:val="left" w:pos="142"/>
          <w:tab w:val="left" w:leader="dot" w:pos="624"/>
        </w:tabs>
        <w:ind w:firstLine="709"/>
        <w:jc w:val="both"/>
        <w:rPr>
          <w:rFonts w:eastAsia="@Arial Unicode MS"/>
        </w:rPr>
      </w:pPr>
      <w:r w:rsidRPr="006B236C">
        <w:rPr>
          <w:rFonts w:eastAsia="@Arial Unicode MS"/>
        </w:rPr>
        <w:t xml:space="preserve">Минимальный и достаточный уровни усвоения предметных результатов по музыке на конец обучения </w:t>
      </w:r>
      <w:r w:rsidRPr="006B236C">
        <w:rPr>
          <w:rFonts w:eastAsia="@Arial Unicode MS"/>
          <w:i/>
        </w:rPr>
        <w:t>(</w:t>
      </w:r>
      <w:r w:rsidRPr="006B236C">
        <w:rPr>
          <w:rFonts w:eastAsia="@Arial Unicode MS"/>
          <w:i/>
          <w:lang w:val="en-US"/>
        </w:rPr>
        <w:t>VII</w:t>
      </w:r>
      <w:r w:rsidRPr="006B236C">
        <w:rPr>
          <w:rFonts w:eastAsia="@Arial Unicode MS"/>
          <w:i/>
        </w:rPr>
        <w:t xml:space="preserve"> класс)</w:t>
      </w:r>
      <w:r w:rsidRPr="006B236C">
        <w:rPr>
          <w:rFonts w:eastAsia="@Arial Unicode MS"/>
        </w:rPr>
        <w:t>:</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i/>
          <w:u w:val="single"/>
        </w:rPr>
      </w:pPr>
      <w:r w:rsidRPr="006B236C">
        <w:rPr>
          <w:rFonts w:eastAsia="@Arial Unicode MS"/>
          <w:bCs/>
          <w:i/>
          <w:u w:val="single"/>
        </w:rPr>
        <w:t>Минимальный уровень:</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определять характер и содержание знакомых музыкальных произведений, предусмотренных Программой;</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иметь представления о некоторых музыкальных инструментах и их звучании (труба, баян, гитара);</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петь с инструментальным сопровождением  и без  него (с  помощью  педагога);</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выразительно  и  достаточно  эмоционально  исполнять  выученные песни с простейшими элементами динамических оттенков;</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одновременно  начинать  и  заканчивать  песню:  не  отставать  и  не  опережать друг друга, петь дружно, слаженно, прислушиваться друг к другу;</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правильно  формировать при пении гласные  звуки  и  отчетливо  произносить согласные звуки в конце и в середине слов;</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i/>
        </w:rPr>
      </w:pPr>
      <w:r w:rsidRPr="006B236C">
        <w:rPr>
          <w:rFonts w:eastAsia="@Arial Unicode MS"/>
          <w:bCs/>
        </w:rPr>
        <w:t xml:space="preserve">правильно передавать мелодию в диапазоне </w:t>
      </w:r>
      <w:r w:rsidRPr="006B236C">
        <w:rPr>
          <w:rFonts w:eastAsia="@Arial Unicode MS"/>
          <w:bCs/>
          <w:i/>
        </w:rPr>
        <w:t>ре1-си1;</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 xml:space="preserve">различать вступление, запев, припев, проигрыш, окончание песни; </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различать песню, танец, марш;</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умение передавать ритмический рисунок попевок (хлопками, на металлофоне, голосом);</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определять разнообразные по содержанию и характеру музыкальные произведения (веселые, грустные и спокойные);</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владеть элементарными представлениями о нотной грамоте.</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i/>
          <w:u w:val="single"/>
        </w:rPr>
      </w:pPr>
      <w:r w:rsidRPr="006B236C">
        <w:rPr>
          <w:rFonts w:eastAsia="@Arial Unicode MS"/>
          <w:bCs/>
          <w:i/>
          <w:u w:val="single"/>
        </w:rPr>
        <w:t>Достаточный уровень:</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самостоятельно исполнять  разученные  детские  песни;  знание  динамических оттенков (форте-громко, пиано-тихо);</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иметь  представления  о  народных  музыкальных  инструментах  и  их  звучании  (домра,  мандолина,  баян,  гусли,  свирель, гармонь,  трещетка,  деревянные ложки, бас-балалайка);</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иметь  представления  об  особенностях  мелодического  голосоведения (плавно, отрывисто, скачкообразно);</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петь хором, выполняя требования художественного исполнения;</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ясно и четко произносить слова в песнях подвижного характера;</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исполнять  выученные  песни  без  музыкального  сопровождения,  самостоятельно;</w:t>
      </w:r>
    </w:p>
    <w:p w:rsidR="004123C0" w:rsidRPr="006B236C"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различать  разнообразные  по  характеру  и  звучанию  песни,  марши, танцы;</w:t>
      </w:r>
    </w:p>
    <w:p w:rsidR="004123C0" w:rsidRPr="004123C0" w:rsidRDefault="004123C0" w:rsidP="004123C0">
      <w:pPr>
        <w:widowControl w:val="0"/>
        <w:tabs>
          <w:tab w:val="left" w:leader="dot" w:pos="624"/>
        </w:tabs>
        <w:autoSpaceDE w:val="0"/>
        <w:autoSpaceDN w:val="0"/>
        <w:adjustRightInd w:val="0"/>
        <w:ind w:firstLine="709"/>
        <w:jc w:val="both"/>
        <w:rPr>
          <w:rFonts w:eastAsia="@Arial Unicode MS"/>
          <w:bCs/>
        </w:rPr>
      </w:pPr>
      <w:r w:rsidRPr="006B236C">
        <w:rPr>
          <w:rFonts w:eastAsia="@Arial Unicode MS"/>
          <w:bCs/>
        </w:rPr>
        <w:t>владеть  элементами музыкальной грамоты, как средства осознания музыкальной речи.</w:t>
      </w:r>
    </w:p>
    <w:p w:rsidR="004123C0" w:rsidRDefault="004123C0" w:rsidP="004123C0">
      <w:pPr>
        <w:pStyle w:val="c3"/>
        <w:shd w:val="clear" w:color="auto" w:fill="FFFFFF"/>
        <w:spacing w:before="0" w:beforeAutospacing="0" w:after="0" w:afterAutospacing="0"/>
        <w:ind w:firstLine="709"/>
        <w:jc w:val="both"/>
        <w:rPr>
          <w:color w:val="000000"/>
        </w:rPr>
      </w:pPr>
      <w:r>
        <w:rPr>
          <w:rStyle w:val="c0"/>
          <w:rFonts w:eastAsia="Calibri"/>
          <w:color w:val="000000"/>
        </w:rPr>
        <w:t>В результате изучения курса «Музыка» в начальной школе должны быть достигнуты определённые результаты.</w:t>
      </w:r>
    </w:p>
    <w:p w:rsidR="004123C0" w:rsidRPr="00CB17E0" w:rsidRDefault="004123C0" w:rsidP="004123C0">
      <w:pPr>
        <w:pStyle w:val="c3"/>
        <w:shd w:val="clear" w:color="auto" w:fill="FFFFFF"/>
        <w:spacing w:before="0" w:beforeAutospacing="0" w:after="0" w:afterAutospacing="0"/>
        <w:ind w:firstLine="709"/>
        <w:jc w:val="both"/>
        <w:rPr>
          <w:rStyle w:val="c2"/>
          <w:b/>
          <w:bCs/>
          <w:color w:val="000000"/>
        </w:rPr>
      </w:pPr>
    </w:p>
    <w:p w:rsidR="004123C0" w:rsidRDefault="004123C0" w:rsidP="004123C0">
      <w:pPr>
        <w:pStyle w:val="c3"/>
        <w:shd w:val="clear" w:color="auto" w:fill="FFFFFF"/>
        <w:spacing w:before="0" w:beforeAutospacing="0" w:after="0" w:afterAutospacing="0"/>
        <w:ind w:firstLine="709"/>
        <w:jc w:val="both"/>
        <w:rPr>
          <w:color w:val="000000"/>
        </w:rPr>
      </w:pPr>
      <w:r>
        <w:rPr>
          <w:rStyle w:val="c2"/>
          <w:b/>
          <w:bCs/>
          <w:color w:val="000000"/>
        </w:rPr>
        <w:t>Личностные результаты</w:t>
      </w:r>
      <w:r>
        <w:rPr>
          <w:rStyle w:val="c0"/>
          <w:rFonts w:eastAsia="Calibri"/>
          <w:color w:val="000000"/>
        </w:rPr>
        <w:t> отражаются в индивидуальных качественных свойствах учащихся, которые они должны приобрести в процессе освоения учебного предмета «Музыка»:</w:t>
      </w:r>
    </w:p>
    <w:p w:rsidR="004123C0" w:rsidRDefault="004123C0" w:rsidP="004123C0">
      <w:pPr>
        <w:pStyle w:val="c3"/>
        <w:shd w:val="clear" w:color="auto" w:fill="FFFFFF"/>
        <w:spacing w:before="0" w:beforeAutospacing="0" w:after="0" w:afterAutospacing="0"/>
        <w:ind w:firstLine="709"/>
        <w:jc w:val="both"/>
        <w:rPr>
          <w:color w:val="000000"/>
        </w:rPr>
      </w:pPr>
      <w:r>
        <w:rPr>
          <w:rStyle w:val="c0"/>
          <w:rFonts w:eastAsia="Calibri"/>
          <w:color w:val="000000"/>
        </w:rPr>
        <w:lastRenderedPageBreak/>
        <w:t>- чувство гордости за свою Родину, российский народ и историю России, осознание соей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4123C0" w:rsidRDefault="004123C0" w:rsidP="004123C0">
      <w:pPr>
        <w:pStyle w:val="c3"/>
        <w:shd w:val="clear" w:color="auto" w:fill="FFFFFF"/>
        <w:spacing w:before="0" w:beforeAutospacing="0" w:after="0" w:afterAutospacing="0"/>
        <w:ind w:firstLine="709"/>
        <w:jc w:val="both"/>
        <w:rPr>
          <w:color w:val="000000"/>
        </w:rPr>
      </w:pPr>
      <w:r>
        <w:rPr>
          <w:rStyle w:val="c0"/>
          <w:rFonts w:eastAsia="Calibri"/>
          <w:color w:val="000000"/>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4123C0" w:rsidRDefault="004123C0" w:rsidP="004123C0">
      <w:pPr>
        <w:pStyle w:val="c3"/>
        <w:shd w:val="clear" w:color="auto" w:fill="FFFFFF"/>
        <w:spacing w:before="0" w:beforeAutospacing="0" w:after="0" w:afterAutospacing="0"/>
        <w:ind w:firstLine="709"/>
        <w:jc w:val="both"/>
        <w:rPr>
          <w:color w:val="000000"/>
        </w:rPr>
      </w:pPr>
      <w:r>
        <w:rPr>
          <w:rStyle w:val="c0"/>
          <w:rFonts w:eastAsia="Calibri"/>
          <w:color w:val="000000"/>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4123C0" w:rsidRDefault="004123C0" w:rsidP="004123C0">
      <w:pPr>
        <w:pStyle w:val="c3"/>
        <w:shd w:val="clear" w:color="auto" w:fill="FFFFFF"/>
        <w:spacing w:before="0" w:beforeAutospacing="0" w:after="0" w:afterAutospacing="0"/>
        <w:ind w:firstLine="709"/>
        <w:jc w:val="both"/>
        <w:rPr>
          <w:color w:val="000000"/>
        </w:rPr>
      </w:pPr>
      <w:r>
        <w:rPr>
          <w:rStyle w:val="c0"/>
          <w:rFonts w:eastAsia="Calibri"/>
          <w:color w:val="000000"/>
        </w:rPr>
        <w:t>- уважительное отношение к культуре других народов; сформированность эстетических потребностей, ценностей и чувств;</w:t>
      </w:r>
    </w:p>
    <w:p w:rsidR="004123C0" w:rsidRDefault="004123C0" w:rsidP="004123C0">
      <w:pPr>
        <w:pStyle w:val="c3"/>
        <w:shd w:val="clear" w:color="auto" w:fill="FFFFFF"/>
        <w:spacing w:before="0" w:beforeAutospacing="0" w:after="0" w:afterAutospacing="0"/>
        <w:ind w:firstLine="709"/>
        <w:jc w:val="both"/>
        <w:rPr>
          <w:color w:val="000000"/>
        </w:rPr>
      </w:pPr>
      <w:r>
        <w:rPr>
          <w:rStyle w:val="c0"/>
          <w:rFonts w:eastAsia="Calibri"/>
          <w:color w:val="000000"/>
        </w:rPr>
        <w:t>- развитие мотивов учебной деятельности и личностного смысла учения; овладение навыками сотрудничества с учителем и сверстниками;</w:t>
      </w:r>
    </w:p>
    <w:p w:rsidR="004123C0" w:rsidRDefault="004123C0" w:rsidP="004123C0">
      <w:pPr>
        <w:pStyle w:val="c3"/>
        <w:shd w:val="clear" w:color="auto" w:fill="FFFFFF"/>
        <w:spacing w:before="0" w:beforeAutospacing="0" w:after="0" w:afterAutospacing="0"/>
        <w:ind w:firstLine="709"/>
        <w:jc w:val="both"/>
        <w:rPr>
          <w:color w:val="000000"/>
        </w:rPr>
      </w:pPr>
      <w:r>
        <w:rPr>
          <w:rStyle w:val="c0"/>
          <w:rFonts w:eastAsia="Calibri"/>
          <w:color w:val="000000"/>
        </w:rPr>
        <w:t>- ориентация в культурном многообразии окружающей действительности, участие в музыкальной жизни класса, школы, города и др.</w:t>
      </w:r>
    </w:p>
    <w:p w:rsidR="004123C0" w:rsidRDefault="004123C0" w:rsidP="004123C0">
      <w:pPr>
        <w:pStyle w:val="c3"/>
        <w:shd w:val="clear" w:color="auto" w:fill="FFFFFF"/>
        <w:spacing w:before="0" w:beforeAutospacing="0" w:after="0" w:afterAutospacing="0"/>
        <w:ind w:firstLine="709"/>
        <w:jc w:val="both"/>
        <w:rPr>
          <w:color w:val="000000"/>
        </w:rPr>
      </w:pPr>
      <w:r>
        <w:rPr>
          <w:rStyle w:val="c0"/>
          <w:rFonts w:eastAsia="Calibri"/>
          <w:color w:val="000000"/>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4123C0" w:rsidRDefault="004123C0" w:rsidP="004123C0">
      <w:pPr>
        <w:pStyle w:val="c3"/>
        <w:shd w:val="clear" w:color="auto" w:fill="FFFFFF"/>
        <w:spacing w:before="0" w:beforeAutospacing="0" w:after="0" w:afterAutospacing="0"/>
        <w:ind w:firstLine="709"/>
        <w:jc w:val="both"/>
        <w:rPr>
          <w:color w:val="000000"/>
        </w:rPr>
      </w:pPr>
      <w:r>
        <w:rPr>
          <w:rStyle w:val="c0"/>
          <w:rFonts w:eastAsia="Calibri"/>
          <w:color w:val="000000"/>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4123C0" w:rsidRPr="00CB17E0" w:rsidRDefault="004123C0" w:rsidP="004123C0">
      <w:pPr>
        <w:pStyle w:val="c3"/>
        <w:shd w:val="clear" w:color="auto" w:fill="FFFFFF"/>
        <w:spacing w:before="0" w:beforeAutospacing="0" w:after="0" w:afterAutospacing="0"/>
        <w:jc w:val="both"/>
        <w:rPr>
          <w:rStyle w:val="c2"/>
          <w:b/>
          <w:bCs/>
          <w:color w:val="000000"/>
        </w:rPr>
      </w:pPr>
    </w:p>
    <w:p w:rsidR="004123C0" w:rsidRDefault="004123C0" w:rsidP="004123C0">
      <w:pPr>
        <w:pStyle w:val="c3"/>
        <w:shd w:val="clear" w:color="auto" w:fill="FFFFFF"/>
        <w:spacing w:before="0" w:beforeAutospacing="0" w:after="0" w:afterAutospacing="0"/>
        <w:ind w:firstLine="709"/>
        <w:jc w:val="both"/>
        <w:rPr>
          <w:color w:val="000000"/>
        </w:rPr>
      </w:pPr>
      <w:r>
        <w:rPr>
          <w:rStyle w:val="c2"/>
          <w:b/>
          <w:bCs/>
          <w:color w:val="000000"/>
        </w:rPr>
        <w:t xml:space="preserve">Предметные результаты изучения музыки </w:t>
      </w:r>
      <w:r>
        <w:rPr>
          <w:rStyle w:val="c0"/>
          <w:rFonts w:eastAsia="Calibri"/>
          <w:color w:val="000000"/>
        </w:rPr>
        <w:t>отражают опыт учащихся в музыкально-творческой деятельности:</w:t>
      </w:r>
    </w:p>
    <w:p w:rsidR="004123C0" w:rsidRDefault="004123C0" w:rsidP="004123C0">
      <w:pPr>
        <w:pStyle w:val="c3"/>
        <w:shd w:val="clear" w:color="auto" w:fill="FFFFFF"/>
        <w:spacing w:before="0" w:beforeAutospacing="0" w:after="0" w:afterAutospacing="0"/>
        <w:ind w:firstLine="709"/>
        <w:jc w:val="both"/>
        <w:rPr>
          <w:color w:val="000000"/>
        </w:rPr>
      </w:pPr>
      <w:r>
        <w:rPr>
          <w:rStyle w:val="c0"/>
          <w:rFonts w:eastAsia="Calibri"/>
          <w:color w:val="000000"/>
        </w:rPr>
        <w:t>- формирование представления о роли музыки в жизни человека, в его духовно-нравственном развитии;</w:t>
      </w:r>
    </w:p>
    <w:p w:rsidR="004123C0" w:rsidRDefault="004123C0" w:rsidP="004123C0">
      <w:pPr>
        <w:pStyle w:val="c3"/>
        <w:shd w:val="clear" w:color="auto" w:fill="FFFFFF"/>
        <w:spacing w:before="0" w:beforeAutospacing="0" w:after="0" w:afterAutospacing="0"/>
        <w:ind w:firstLine="709"/>
        <w:jc w:val="both"/>
        <w:rPr>
          <w:color w:val="000000"/>
        </w:rPr>
      </w:pPr>
      <w:r>
        <w:rPr>
          <w:rStyle w:val="c0"/>
          <w:rFonts w:eastAsia="Calibri"/>
          <w:color w:val="000000"/>
        </w:rPr>
        <w:t>- формирование общего представления о музыкальной картине мира;</w:t>
      </w:r>
    </w:p>
    <w:p w:rsidR="004123C0" w:rsidRDefault="004123C0" w:rsidP="004123C0">
      <w:pPr>
        <w:pStyle w:val="c3"/>
        <w:shd w:val="clear" w:color="auto" w:fill="FFFFFF"/>
        <w:spacing w:before="0" w:beforeAutospacing="0" w:after="0" w:afterAutospacing="0"/>
        <w:ind w:firstLine="709"/>
        <w:jc w:val="both"/>
        <w:rPr>
          <w:color w:val="000000"/>
        </w:rPr>
      </w:pPr>
      <w:r>
        <w:rPr>
          <w:rStyle w:val="c0"/>
          <w:rFonts w:eastAsia="Calibri"/>
          <w:color w:val="000000"/>
        </w:rPr>
        <w:t>- знание основных закономерностей музыкального искусства на примере изучаемых музыкальных произведений;</w:t>
      </w:r>
    </w:p>
    <w:p w:rsidR="004123C0" w:rsidRDefault="004123C0" w:rsidP="004123C0">
      <w:pPr>
        <w:pStyle w:val="c3"/>
        <w:shd w:val="clear" w:color="auto" w:fill="FFFFFF"/>
        <w:spacing w:before="0" w:beforeAutospacing="0" w:after="0" w:afterAutospacing="0"/>
        <w:ind w:firstLine="709"/>
        <w:jc w:val="both"/>
        <w:rPr>
          <w:color w:val="000000"/>
        </w:rPr>
      </w:pPr>
      <w:r>
        <w:rPr>
          <w:rStyle w:val="c0"/>
          <w:rFonts w:eastAsia="Calibri"/>
          <w:color w:val="000000"/>
        </w:rPr>
        <w:t>- формирование основ музыкальной культуры родного края, развитие художественного вкуса и интереса к музыкальному искусству и музыкальной деятельности;</w:t>
      </w:r>
    </w:p>
    <w:p w:rsidR="004123C0" w:rsidRDefault="004123C0" w:rsidP="004123C0">
      <w:pPr>
        <w:pStyle w:val="c3"/>
        <w:shd w:val="clear" w:color="auto" w:fill="FFFFFF"/>
        <w:spacing w:before="0" w:beforeAutospacing="0" w:after="0" w:afterAutospacing="0"/>
        <w:ind w:firstLine="709"/>
        <w:jc w:val="both"/>
        <w:rPr>
          <w:color w:val="000000"/>
        </w:rPr>
      </w:pPr>
      <w:r>
        <w:rPr>
          <w:rStyle w:val="c0"/>
          <w:rFonts w:eastAsia="Calibri"/>
          <w:color w:val="000000"/>
        </w:rPr>
        <w:t>- формирование устойчивого интереса к музыке и различным видам (или какому-либо виду) музыкально-творческой деятельности;</w:t>
      </w:r>
    </w:p>
    <w:p w:rsidR="004123C0" w:rsidRDefault="004123C0" w:rsidP="004123C0">
      <w:pPr>
        <w:pStyle w:val="c3"/>
        <w:shd w:val="clear" w:color="auto" w:fill="FFFFFF"/>
        <w:spacing w:before="0" w:beforeAutospacing="0" w:after="0" w:afterAutospacing="0"/>
        <w:ind w:firstLine="709"/>
        <w:jc w:val="both"/>
        <w:rPr>
          <w:color w:val="000000"/>
        </w:rPr>
      </w:pPr>
      <w:r>
        <w:rPr>
          <w:rStyle w:val="c0"/>
          <w:rFonts w:eastAsia="Calibri"/>
          <w:color w:val="000000"/>
        </w:rPr>
        <w:t>- умение воспринимать музыку и выражать своё отношение к музыкальным произведениям;</w:t>
      </w:r>
    </w:p>
    <w:p w:rsidR="004123C0" w:rsidRDefault="004123C0" w:rsidP="004123C0">
      <w:pPr>
        <w:pStyle w:val="c3"/>
        <w:shd w:val="clear" w:color="auto" w:fill="FFFFFF"/>
        <w:spacing w:before="0" w:beforeAutospacing="0" w:after="0" w:afterAutospacing="0"/>
        <w:ind w:firstLine="709"/>
        <w:jc w:val="both"/>
        <w:rPr>
          <w:color w:val="000000"/>
        </w:rPr>
      </w:pPr>
      <w:r>
        <w:rPr>
          <w:rStyle w:val="c0"/>
          <w:rFonts w:eastAsia="Calibri"/>
          <w:color w:val="000000"/>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4123C0" w:rsidRDefault="004123C0" w:rsidP="004123C0">
      <w:pPr>
        <w:pStyle w:val="c3"/>
        <w:shd w:val="clear" w:color="auto" w:fill="FFFFFF"/>
        <w:spacing w:before="0" w:beforeAutospacing="0" w:after="0" w:afterAutospacing="0"/>
        <w:ind w:firstLine="709"/>
        <w:jc w:val="both"/>
        <w:rPr>
          <w:color w:val="000000"/>
        </w:rPr>
      </w:pPr>
      <w:r>
        <w:rPr>
          <w:rStyle w:val="c0"/>
          <w:rFonts w:eastAsia="Calibri"/>
          <w:color w:val="000000"/>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123C0" w:rsidRPr="00BE5CBF" w:rsidRDefault="004123C0" w:rsidP="004123C0">
      <w:pPr>
        <w:shd w:val="clear" w:color="auto" w:fill="FFFFFF"/>
        <w:jc w:val="both"/>
        <w:rPr>
          <w:b/>
        </w:rPr>
      </w:pPr>
    </w:p>
    <w:p w:rsidR="004123C0" w:rsidRPr="003B18B5" w:rsidRDefault="004123C0" w:rsidP="004123C0">
      <w:pPr>
        <w:shd w:val="clear" w:color="auto" w:fill="FFFFFF"/>
        <w:jc w:val="both"/>
        <w:rPr>
          <w:color w:val="000000"/>
        </w:rPr>
      </w:pPr>
      <w:r w:rsidRPr="003B18B5">
        <w:rPr>
          <w:b/>
        </w:rPr>
        <w:t>Основные требования к знаниям и умениям учащихся.</w:t>
      </w:r>
    </w:p>
    <w:p w:rsidR="004123C0" w:rsidRPr="00C963DA" w:rsidRDefault="004123C0" w:rsidP="004123C0">
      <w:pPr>
        <w:pStyle w:val="a7"/>
        <w:shd w:val="clear" w:color="auto" w:fill="FFFFFF"/>
        <w:spacing w:before="0" w:beforeAutospacing="0" w:after="150" w:afterAutospacing="0"/>
        <w:ind w:firstLine="709"/>
        <w:rPr>
          <w:color w:val="000000"/>
        </w:rPr>
      </w:pPr>
      <w:r w:rsidRPr="00C963DA">
        <w:rPr>
          <w:b/>
          <w:bCs/>
          <w:color w:val="000000"/>
        </w:rPr>
        <w:t>Обучающиеся должны знать:</w:t>
      </w:r>
    </w:p>
    <w:p w:rsidR="004123C0" w:rsidRPr="00391365" w:rsidRDefault="004123C0" w:rsidP="004123C0">
      <w:pPr>
        <w:ind w:firstLine="709"/>
      </w:pPr>
      <w:r>
        <w:rPr>
          <w:b/>
          <w:sz w:val="28"/>
          <w:szCs w:val="28"/>
        </w:rPr>
        <w:t>-</w:t>
      </w:r>
      <w:r w:rsidRPr="00391365">
        <w:rPr>
          <w:color w:val="000000"/>
          <w:shd w:val="clear" w:color="auto" w:fill="FFFFFF"/>
        </w:rPr>
        <w:t> знать современные детские песни для самостоятельного исполнения;</w:t>
      </w:r>
    </w:p>
    <w:p w:rsidR="004123C0" w:rsidRPr="00391365" w:rsidRDefault="004123C0" w:rsidP="004123C0">
      <w:pPr>
        <w:shd w:val="clear" w:color="auto" w:fill="FFFFFF"/>
        <w:ind w:firstLine="709"/>
        <w:rPr>
          <w:rFonts w:ascii="Arial" w:hAnsi="Arial" w:cs="Arial"/>
          <w:color w:val="000000"/>
          <w:sz w:val="21"/>
          <w:szCs w:val="21"/>
        </w:rPr>
      </w:pPr>
      <w:r>
        <w:rPr>
          <w:color w:val="000000"/>
        </w:rPr>
        <w:t>-</w:t>
      </w:r>
      <w:r w:rsidRPr="00391365">
        <w:rPr>
          <w:color w:val="000000"/>
        </w:rPr>
        <w:t>значение динамических оттенков (</w:t>
      </w:r>
      <w:r w:rsidRPr="00391365">
        <w:rPr>
          <w:i/>
          <w:iCs/>
          <w:color w:val="000000"/>
        </w:rPr>
        <w:t>форте — громко, пиано — тихо</w:t>
      </w:r>
      <w:r w:rsidRPr="00391365">
        <w:rPr>
          <w:color w:val="000000"/>
        </w:rPr>
        <w:t>);</w:t>
      </w:r>
    </w:p>
    <w:p w:rsidR="004123C0" w:rsidRPr="00391365" w:rsidRDefault="004123C0" w:rsidP="004123C0">
      <w:pPr>
        <w:shd w:val="clear" w:color="auto" w:fill="FFFFFF"/>
        <w:ind w:firstLine="709"/>
        <w:rPr>
          <w:rFonts w:ascii="Arial" w:hAnsi="Arial" w:cs="Arial"/>
          <w:color w:val="000000"/>
          <w:sz w:val="21"/>
          <w:szCs w:val="21"/>
        </w:rPr>
      </w:pPr>
      <w:r>
        <w:rPr>
          <w:color w:val="000000"/>
        </w:rPr>
        <w:t>- </w:t>
      </w:r>
      <w:r w:rsidRPr="00391365">
        <w:rPr>
          <w:color w:val="000000"/>
        </w:rPr>
        <w:t>народные музыкальные инструменты и их звучание (домра, мандолина, баян, гусли, свирель, гармонь, трещотка, деревянные ложки, бас-балалайка);</w:t>
      </w:r>
    </w:p>
    <w:p w:rsidR="004123C0" w:rsidRPr="00391365" w:rsidRDefault="004123C0" w:rsidP="004123C0">
      <w:pPr>
        <w:shd w:val="clear" w:color="auto" w:fill="FFFFFF"/>
        <w:ind w:firstLine="709"/>
        <w:rPr>
          <w:rFonts w:ascii="Arial" w:hAnsi="Arial" w:cs="Arial"/>
          <w:color w:val="000000"/>
          <w:sz w:val="21"/>
          <w:szCs w:val="21"/>
        </w:rPr>
      </w:pPr>
      <w:r>
        <w:rPr>
          <w:color w:val="000000"/>
        </w:rPr>
        <w:lastRenderedPageBreak/>
        <w:t>-</w:t>
      </w:r>
      <w:r w:rsidRPr="00391365">
        <w:rPr>
          <w:color w:val="000000"/>
        </w:rPr>
        <w:t> особенности мелодического голосоведения (плавно, отрывисто, скачкообразно);</w:t>
      </w:r>
    </w:p>
    <w:p w:rsidR="004123C0" w:rsidRDefault="004123C0" w:rsidP="004123C0">
      <w:pPr>
        <w:shd w:val="clear" w:color="auto" w:fill="FFFFFF"/>
        <w:ind w:firstLine="709"/>
        <w:rPr>
          <w:color w:val="000000"/>
        </w:rPr>
      </w:pPr>
      <w:r>
        <w:rPr>
          <w:color w:val="000000"/>
        </w:rPr>
        <w:t>-</w:t>
      </w:r>
      <w:r w:rsidRPr="00391365">
        <w:rPr>
          <w:color w:val="000000"/>
        </w:rPr>
        <w:t> особенности музыкального языка современной детской песни, ее идейное и художественное содержание.</w:t>
      </w:r>
    </w:p>
    <w:p w:rsidR="004123C0" w:rsidRPr="00E43CDB" w:rsidRDefault="004123C0" w:rsidP="004123C0">
      <w:pPr>
        <w:pStyle w:val="a7"/>
        <w:shd w:val="clear" w:color="auto" w:fill="FFFFFF"/>
        <w:spacing w:before="0" w:beforeAutospacing="0" w:after="150" w:afterAutospacing="0"/>
        <w:ind w:firstLine="709"/>
        <w:rPr>
          <w:color w:val="000000"/>
        </w:rPr>
      </w:pPr>
      <w:r w:rsidRPr="00C963DA">
        <w:rPr>
          <w:b/>
          <w:bCs/>
          <w:color w:val="000000"/>
        </w:rPr>
        <w:t>Обучающиеся должны уметь:</w:t>
      </w:r>
    </w:p>
    <w:p w:rsidR="004123C0" w:rsidRPr="00391365" w:rsidRDefault="004123C0" w:rsidP="004123C0">
      <w:pPr>
        <w:shd w:val="clear" w:color="auto" w:fill="FFFFFF"/>
        <w:ind w:firstLine="709"/>
        <w:rPr>
          <w:rFonts w:ascii="Arial" w:hAnsi="Arial" w:cs="Arial"/>
          <w:color w:val="000000"/>
          <w:sz w:val="21"/>
          <w:szCs w:val="21"/>
        </w:rPr>
      </w:pPr>
      <w:r w:rsidRPr="00391365">
        <w:rPr>
          <w:color w:val="000000"/>
        </w:rPr>
        <w:t> </w:t>
      </w:r>
      <w:r>
        <w:rPr>
          <w:color w:val="000000"/>
        </w:rPr>
        <w:t>-</w:t>
      </w:r>
      <w:r w:rsidRPr="00391365">
        <w:rPr>
          <w:color w:val="000000"/>
        </w:rPr>
        <w:t>уметь петь хором, выполняя требования художественного исполнения;</w:t>
      </w:r>
    </w:p>
    <w:p w:rsidR="004123C0" w:rsidRPr="00391365" w:rsidRDefault="004123C0" w:rsidP="004123C0">
      <w:pPr>
        <w:shd w:val="clear" w:color="auto" w:fill="FFFFFF"/>
        <w:ind w:firstLine="709"/>
        <w:rPr>
          <w:rFonts w:ascii="Arial" w:hAnsi="Arial" w:cs="Arial"/>
          <w:color w:val="000000"/>
          <w:sz w:val="21"/>
          <w:szCs w:val="21"/>
        </w:rPr>
      </w:pPr>
      <w:r>
        <w:rPr>
          <w:color w:val="000000"/>
        </w:rPr>
        <w:t>-</w:t>
      </w:r>
      <w:r w:rsidRPr="00391365">
        <w:rPr>
          <w:color w:val="000000"/>
        </w:rPr>
        <w:t>ясно и четко произносить слова к песнях подвижного характера;</w:t>
      </w:r>
    </w:p>
    <w:p w:rsidR="004123C0" w:rsidRPr="00391365" w:rsidRDefault="004123C0" w:rsidP="004123C0">
      <w:pPr>
        <w:shd w:val="clear" w:color="auto" w:fill="FFFFFF"/>
        <w:ind w:firstLine="709"/>
        <w:rPr>
          <w:rFonts w:ascii="Arial" w:hAnsi="Arial" w:cs="Arial"/>
          <w:color w:val="000000"/>
          <w:sz w:val="21"/>
          <w:szCs w:val="21"/>
        </w:rPr>
      </w:pPr>
      <w:r>
        <w:rPr>
          <w:color w:val="000000"/>
        </w:rPr>
        <w:t>-</w:t>
      </w:r>
      <w:r w:rsidRPr="00391365">
        <w:rPr>
          <w:color w:val="000000"/>
        </w:rPr>
        <w:t> исполнять хорошо выученные песни без сопровождения, самостоятельно;</w:t>
      </w:r>
    </w:p>
    <w:p w:rsidR="004123C0" w:rsidRPr="00391365" w:rsidRDefault="004123C0" w:rsidP="004123C0">
      <w:pPr>
        <w:shd w:val="clear" w:color="auto" w:fill="FFFFFF"/>
        <w:ind w:firstLine="709"/>
        <w:rPr>
          <w:rFonts w:ascii="Arial" w:hAnsi="Arial" w:cs="Arial"/>
          <w:color w:val="000000"/>
          <w:sz w:val="21"/>
          <w:szCs w:val="21"/>
        </w:rPr>
      </w:pPr>
      <w:r>
        <w:rPr>
          <w:color w:val="000000"/>
          <w:sz w:val="21"/>
          <w:szCs w:val="21"/>
        </w:rPr>
        <w:t>-</w:t>
      </w:r>
      <w:r w:rsidRPr="00391365">
        <w:rPr>
          <w:color w:val="000000"/>
          <w:sz w:val="21"/>
          <w:szCs w:val="21"/>
        </w:rPr>
        <w:t>различать разнообразные по характеру и</w:t>
      </w:r>
    </w:p>
    <w:p w:rsidR="004123C0" w:rsidRPr="00391365" w:rsidRDefault="004123C0" w:rsidP="004123C0">
      <w:pPr>
        <w:shd w:val="clear" w:color="auto" w:fill="FFFFFF"/>
        <w:ind w:firstLine="709"/>
        <w:rPr>
          <w:rFonts w:ascii="Arial" w:hAnsi="Arial" w:cs="Arial"/>
          <w:color w:val="000000"/>
          <w:sz w:val="21"/>
          <w:szCs w:val="21"/>
        </w:rPr>
      </w:pPr>
      <w:r w:rsidRPr="00391365">
        <w:rPr>
          <w:color w:val="000000"/>
          <w:sz w:val="21"/>
          <w:szCs w:val="21"/>
        </w:rPr>
        <w:t>звучанию марши, танцы</w:t>
      </w:r>
      <w:r>
        <w:rPr>
          <w:color w:val="000000"/>
          <w:sz w:val="21"/>
          <w:szCs w:val="21"/>
        </w:rPr>
        <w:t>;</w:t>
      </w:r>
    </w:p>
    <w:p w:rsidR="004123C0" w:rsidRPr="00391365" w:rsidRDefault="004123C0" w:rsidP="004123C0">
      <w:pPr>
        <w:shd w:val="clear" w:color="auto" w:fill="FFFFFF"/>
        <w:ind w:firstLine="709"/>
        <w:rPr>
          <w:rFonts w:ascii="Arial" w:hAnsi="Arial" w:cs="Arial"/>
          <w:color w:val="000000"/>
          <w:sz w:val="21"/>
          <w:szCs w:val="21"/>
        </w:rPr>
      </w:pPr>
      <w:r>
        <w:rPr>
          <w:color w:val="000000"/>
        </w:rPr>
        <w:t>-</w:t>
      </w:r>
      <w:r w:rsidRPr="00391365">
        <w:rPr>
          <w:color w:val="000000"/>
        </w:rPr>
        <w:t>различать народные музыкальные инструменты и их звучание: домра, мандолина, балалайка, баян, гусли, свирель, гармонь, трещётки, деревянные ложки, бас- балалайка</w:t>
      </w:r>
      <w:r>
        <w:rPr>
          <w:color w:val="000000"/>
        </w:rPr>
        <w:t>;</w:t>
      </w:r>
    </w:p>
    <w:p w:rsidR="004123C0" w:rsidRPr="00391365" w:rsidRDefault="004123C0" w:rsidP="004123C0">
      <w:pPr>
        <w:shd w:val="clear" w:color="auto" w:fill="FFFFFF"/>
        <w:ind w:firstLine="709"/>
        <w:rPr>
          <w:rFonts w:ascii="Arial" w:hAnsi="Arial" w:cs="Arial"/>
          <w:color w:val="000000"/>
          <w:sz w:val="21"/>
          <w:szCs w:val="21"/>
        </w:rPr>
      </w:pPr>
      <w:r>
        <w:rPr>
          <w:color w:val="000000"/>
        </w:rPr>
        <w:t>-</w:t>
      </w:r>
      <w:r w:rsidRPr="00391365">
        <w:rPr>
          <w:color w:val="000000"/>
        </w:rPr>
        <w:t>подпевать знакомые песни</w:t>
      </w:r>
      <w:r>
        <w:rPr>
          <w:color w:val="000000"/>
        </w:rPr>
        <w:t>;</w:t>
      </w:r>
    </w:p>
    <w:p w:rsidR="004123C0" w:rsidRPr="00391365" w:rsidRDefault="004123C0" w:rsidP="004123C0">
      <w:pPr>
        <w:shd w:val="clear" w:color="auto" w:fill="FFFFFF"/>
        <w:ind w:firstLine="709"/>
        <w:rPr>
          <w:rFonts w:ascii="Arial" w:hAnsi="Arial" w:cs="Arial"/>
          <w:color w:val="000000"/>
          <w:sz w:val="21"/>
          <w:szCs w:val="21"/>
        </w:rPr>
      </w:pPr>
      <w:r>
        <w:rPr>
          <w:color w:val="000000"/>
        </w:rPr>
        <w:t>-</w:t>
      </w:r>
      <w:r w:rsidRPr="00391365">
        <w:rPr>
          <w:color w:val="000000"/>
        </w:rPr>
        <w:t>узнавать различные танцы</w:t>
      </w:r>
      <w:r>
        <w:rPr>
          <w:color w:val="000000"/>
        </w:rPr>
        <w:t>.</w:t>
      </w:r>
    </w:p>
    <w:p w:rsidR="004123C0" w:rsidRPr="00761E3A" w:rsidRDefault="004123C0" w:rsidP="004123C0"/>
    <w:p w:rsidR="00A57F79" w:rsidRPr="00CE5CA2" w:rsidRDefault="004476E7" w:rsidP="002904BD">
      <w:pPr>
        <w:suppressAutoHyphens w:val="0"/>
        <w:spacing w:after="200" w:line="276" w:lineRule="auto"/>
        <w:ind w:left="360"/>
        <w:jc w:val="center"/>
        <w:rPr>
          <w:rFonts w:eastAsia="Calibri"/>
          <w:sz w:val="28"/>
          <w:szCs w:val="28"/>
          <w:lang w:eastAsia="en-US"/>
        </w:rPr>
      </w:pPr>
      <w:r>
        <w:rPr>
          <w:rFonts w:eastAsia="Calibri"/>
          <w:b/>
          <w:lang w:eastAsia="ru-RU"/>
        </w:rPr>
        <w:t xml:space="preserve">5. </w:t>
      </w:r>
      <w:r w:rsidR="002904BD" w:rsidRPr="007A46B2">
        <w:rPr>
          <w:rFonts w:eastAsia="Calibri"/>
          <w:b/>
          <w:lang w:eastAsia="ru-RU"/>
        </w:rPr>
        <w:t>Содержание учебного предмета</w:t>
      </w:r>
    </w:p>
    <w:p w:rsidR="004123C0" w:rsidRPr="00946CB9" w:rsidRDefault="004123C0" w:rsidP="004123C0">
      <w:pPr>
        <w:pStyle w:val="a7"/>
        <w:shd w:val="clear" w:color="auto" w:fill="FFFFFF"/>
        <w:spacing w:before="0" w:beforeAutospacing="0" w:after="0" w:afterAutospacing="0"/>
        <w:ind w:firstLine="709"/>
        <w:jc w:val="both"/>
        <w:rPr>
          <w:color w:val="000000"/>
        </w:rPr>
      </w:pPr>
      <w:r w:rsidRPr="00946CB9">
        <w:rPr>
          <w:color w:val="000000"/>
        </w:rPr>
        <w:t>Содержание программного материала уроков состоит из музыкальных сочинений для слушания и исполнения вокальных упражнений.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4123C0" w:rsidRDefault="004123C0" w:rsidP="004123C0">
      <w:pPr>
        <w:pStyle w:val="a7"/>
        <w:shd w:val="clear" w:color="auto" w:fill="FFFFFF"/>
        <w:spacing w:before="0" w:beforeAutospacing="0" w:after="0" w:afterAutospacing="0" w:line="20" w:lineRule="atLeast"/>
        <w:rPr>
          <w:b/>
          <w:color w:val="000000"/>
          <w:sz w:val="28"/>
          <w:szCs w:val="28"/>
        </w:rPr>
      </w:pPr>
    </w:p>
    <w:p w:rsidR="004123C0" w:rsidRPr="00F62923" w:rsidRDefault="004123C0" w:rsidP="004123C0">
      <w:pPr>
        <w:ind w:firstLine="709"/>
        <w:rPr>
          <w:color w:val="000000"/>
          <w:shd w:val="clear" w:color="auto" w:fill="FFFFFF"/>
        </w:rPr>
      </w:pPr>
      <w:r>
        <w:rPr>
          <w:color w:val="000000"/>
          <w:shd w:val="clear" w:color="auto" w:fill="FFFFFF"/>
        </w:rPr>
        <w:t>Разделы курса:</w:t>
      </w:r>
    </w:p>
    <w:p w:rsidR="004123C0" w:rsidRPr="00E43CDB" w:rsidRDefault="004123C0" w:rsidP="004123C0">
      <w:pPr>
        <w:shd w:val="clear" w:color="auto" w:fill="FFFFFF"/>
        <w:rPr>
          <w:rFonts w:ascii="Arial" w:hAnsi="Arial" w:cs="Arial"/>
          <w:color w:val="000000"/>
        </w:rPr>
      </w:pPr>
      <w:r w:rsidRPr="00E43CDB">
        <w:rPr>
          <w:b/>
          <w:bCs/>
          <w:color w:val="000000"/>
        </w:rPr>
        <w:t>Пение.</w:t>
      </w:r>
    </w:p>
    <w:p w:rsidR="004123C0" w:rsidRPr="00F62923" w:rsidRDefault="004123C0" w:rsidP="004123C0">
      <w:pPr>
        <w:shd w:val="clear" w:color="auto" w:fill="FFFFFF"/>
        <w:jc w:val="both"/>
        <w:rPr>
          <w:rFonts w:ascii="Arial" w:hAnsi="Arial" w:cs="Arial"/>
          <w:color w:val="000000"/>
        </w:rPr>
      </w:pPr>
      <w:r w:rsidRPr="00F62923">
        <w:rPr>
          <w:color w:val="000000"/>
        </w:rPr>
        <w:t>        Продолжить учить детей различать звуки по высоте в мелодии. Учить выразительно, исполнять выученные песни, чувствовать простейшие динамические оттенки (громко – тихо). Вызывать желание исполнять песни, разученные ранее, петь их выразительно. Учить различать движение мелодии вверх и вниз, выполнять попевки с долгими и короткими звуками. Учить хоровому пению с солистами.</w:t>
      </w:r>
    </w:p>
    <w:p w:rsidR="004123C0" w:rsidRPr="00E43CDB" w:rsidRDefault="004123C0" w:rsidP="004123C0">
      <w:pPr>
        <w:shd w:val="clear" w:color="auto" w:fill="FFFFFF"/>
        <w:rPr>
          <w:rFonts w:ascii="Arial" w:hAnsi="Arial" w:cs="Arial"/>
          <w:color w:val="000000"/>
        </w:rPr>
      </w:pPr>
      <w:r w:rsidRPr="00E43CDB">
        <w:rPr>
          <w:b/>
          <w:bCs/>
          <w:color w:val="000000"/>
        </w:rPr>
        <w:t>Слушание музыки</w:t>
      </w:r>
      <w:r>
        <w:rPr>
          <w:b/>
          <w:bCs/>
          <w:color w:val="000000"/>
        </w:rPr>
        <w:t>.</w:t>
      </w:r>
    </w:p>
    <w:p w:rsidR="004123C0" w:rsidRPr="00F62923" w:rsidRDefault="004123C0" w:rsidP="004123C0">
      <w:pPr>
        <w:shd w:val="clear" w:color="auto" w:fill="FFFFFF"/>
        <w:jc w:val="both"/>
        <w:rPr>
          <w:rFonts w:ascii="Arial" w:hAnsi="Arial" w:cs="Arial"/>
          <w:color w:val="000000"/>
        </w:rPr>
      </w:pPr>
      <w:r w:rsidRPr="00F62923">
        <w:rPr>
          <w:color w:val="000000"/>
        </w:rPr>
        <w:t>     Воспитывать у детей активность в процессе музыкальной деятельности. Учить различать танцы (вальс, полька, народный танец), разнообразные по характеру народные песни. Учить определять вступление песни. Учить различать музыкальные инструменты по их звучанию: аккордеон (баян), фортепьяно, гитара. Привлекать внимание к изобразительным средствам музыки.</w:t>
      </w:r>
    </w:p>
    <w:p w:rsidR="004123C0" w:rsidRDefault="004123C0" w:rsidP="004123C0">
      <w:pPr>
        <w:ind w:firstLine="709"/>
        <w:rPr>
          <w:color w:val="000000"/>
        </w:rPr>
      </w:pPr>
      <w:r>
        <w:rPr>
          <w:color w:val="000000"/>
        </w:rPr>
        <w:t>Раздел «</w:t>
      </w:r>
      <w:r w:rsidRPr="00871C13">
        <w:rPr>
          <w:b/>
          <w:color w:val="000000"/>
        </w:rPr>
        <w:t>Элемент</w:t>
      </w:r>
      <w:r>
        <w:rPr>
          <w:b/>
          <w:color w:val="000000"/>
        </w:rPr>
        <w:t>ы музыкальной грамоты</w:t>
      </w:r>
      <w:r>
        <w:rPr>
          <w:color w:val="000000"/>
        </w:rPr>
        <w:t xml:space="preserve">» </w:t>
      </w:r>
      <w:r w:rsidRPr="004D2032">
        <w:rPr>
          <w:color w:val="000000"/>
        </w:rPr>
        <w:t xml:space="preserve">содержит элементарный минимум </w:t>
      </w:r>
      <w:r>
        <w:rPr>
          <w:color w:val="000000"/>
        </w:rPr>
        <w:t xml:space="preserve"> для 4 класса </w:t>
      </w:r>
      <w:r w:rsidRPr="004D2032">
        <w:rPr>
          <w:color w:val="000000"/>
        </w:rPr>
        <w:t>знаний о музыке и музыкальной деятельности.</w:t>
      </w:r>
      <w:r>
        <w:rPr>
          <w:color w:val="000000"/>
        </w:rPr>
        <w:t xml:space="preserve"> </w:t>
      </w:r>
    </w:p>
    <w:p w:rsidR="00CE5CA2" w:rsidRPr="00CE5CA2" w:rsidRDefault="00CE5CA2" w:rsidP="00CE5CA2">
      <w:pPr>
        <w:suppressAutoHyphens w:val="0"/>
        <w:spacing w:before="240" w:after="200" w:line="276" w:lineRule="auto"/>
        <w:ind w:left="720"/>
        <w:contextualSpacing/>
        <w:rPr>
          <w:rFonts w:eastAsia="Calibri"/>
          <w:sz w:val="28"/>
          <w:szCs w:val="28"/>
          <w:lang w:eastAsia="en-US"/>
        </w:rPr>
      </w:pPr>
    </w:p>
    <w:p w:rsidR="00CE5CA2" w:rsidRPr="00CE5CA2" w:rsidRDefault="00CE5CA2" w:rsidP="00CE5CA2">
      <w:pPr>
        <w:suppressAutoHyphens w:val="0"/>
        <w:spacing w:before="240" w:after="200" w:line="276" w:lineRule="auto"/>
        <w:ind w:left="720"/>
        <w:contextualSpacing/>
        <w:rPr>
          <w:rFonts w:eastAsia="Calibri"/>
          <w:sz w:val="28"/>
          <w:szCs w:val="28"/>
          <w:lang w:eastAsia="en-US"/>
        </w:rPr>
      </w:pPr>
    </w:p>
    <w:p w:rsidR="00CE5CA2" w:rsidRPr="00CE5CA2" w:rsidRDefault="00CE5CA2" w:rsidP="00CE5CA2">
      <w:pPr>
        <w:suppressAutoHyphens w:val="0"/>
        <w:spacing w:before="240" w:after="200" w:line="276" w:lineRule="auto"/>
        <w:ind w:left="720"/>
        <w:contextualSpacing/>
        <w:rPr>
          <w:rFonts w:eastAsia="Calibri"/>
          <w:sz w:val="28"/>
          <w:szCs w:val="28"/>
          <w:lang w:eastAsia="en-US"/>
        </w:rPr>
      </w:pPr>
    </w:p>
    <w:p w:rsidR="00CE5CA2" w:rsidRPr="00CE5CA2" w:rsidRDefault="00CE5CA2" w:rsidP="00CE5CA2">
      <w:pPr>
        <w:suppressAutoHyphens w:val="0"/>
        <w:spacing w:before="240" w:after="200" w:line="276" w:lineRule="auto"/>
        <w:ind w:left="720"/>
        <w:contextualSpacing/>
        <w:rPr>
          <w:rFonts w:eastAsia="Calibri"/>
          <w:sz w:val="28"/>
          <w:szCs w:val="28"/>
          <w:lang w:eastAsia="en-US"/>
        </w:rPr>
      </w:pPr>
    </w:p>
    <w:p w:rsidR="00CE5CA2" w:rsidRPr="00CE5CA2" w:rsidRDefault="00CE5CA2" w:rsidP="00CE5CA2">
      <w:pPr>
        <w:suppressAutoHyphens w:val="0"/>
        <w:spacing w:before="240" w:after="200" w:line="276" w:lineRule="auto"/>
        <w:ind w:left="720"/>
        <w:contextualSpacing/>
        <w:rPr>
          <w:rFonts w:eastAsia="Calibri"/>
          <w:sz w:val="28"/>
          <w:szCs w:val="28"/>
          <w:lang w:eastAsia="en-US"/>
        </w:rPr>
      </w:pPr>
    </w:p>
    <w:p w:rsidR="0090429D" w:rsidRDefault="0090429D"/>
    <w:p w:rsidR="0090429D" w:rsidRDefault="0090429D"/>
    <w:p w:rsidR="0090429D" w:rsidRDefault="0090429D"/>
    <w:p w:rsidR="0090429D" w:rsidRDefault="0090429D"/>
    <w:p w:rsidR="00266F78" w:rsidRDefault="00266F78"/>
    <w:p w:rsidR="004476E7" w:rsidRDefault="004476E7"/>
    <w:p w:rsidR="004476E7" w:rsidRDefault="004476E7">
      <w:pPr>
        <w:sectPr w:rsidR="004476E7" w:rsidSect="008F2E2A">
          <w:footerReference w:type="default" r:id="rId7"/>
          <w:pgSz w:w="11906" w:h="16838"/>
          <w:pgMar w:top="1134" w:right="850" w:bottom="1134" w:left="1701" w:header="708" w:footer="708" w:gutter="0"/>
          <w:cols w:space="708"/>
          <w:titlePg/>
          <w:docGrid w:linePitch="360"/>
        </w:sectPr>
      </w:pPr>
    </w:p>
    <w:p w:rsidR="0090429D" w:rsidRPr="00266F78" w:rsidRDefault="0090429D" w:rsidP="00676B4B">
      <w:pPr>
        <w:rPr>
          <w:sz w:val="28"/>
          <w:szCs w:val="28"/>
        </w:rPr>
      </w:pPr>
    </w:p>
    <w:p w:rsidR="00266F78" w:rsidRDefault="004476E7" w:rsidP="00266F78">
      <w:pPr>
        <w:ind w:left="360"/>
        <w:contextualSpacing/>
        <w:jc w:val="center"/>
        <w:rPr>
          <w:b/>
        </w:rPr>
      </w:pPr>
      <w:r>
        <w:rPr>
          <w:b/>
        </w:rPr>
        <w:t>6. Т</w:t>
      </w:r>
      <w:r w:rsidR="00266F78" w:rsidRPr="00676B4B">
        <w:rPr>
          <w:b/>
        </w:rPr>
        <w:t>ематическое планировани</w:t>
      </w:r>
      <w:r w:rsidR="00676B4B">
        <w:rPr>
          <w:b/>
        </w:rPr>
        <w:t xml:space="preserve">е </w:t>
      </w:r>
      <w:r>
        <w:rPr>
          <w:b/>
        </w:rPr>
        <w:t>(34 ч)</w:t>
      </w:r>
    </w:p>
    <w:p w:rsidR="004476E7" w:rsidRDefault="004476E7" w:rsidP="00266F78">
      <w:pPr>
        <w:ind w:left="360"/>
        <w:contextualSpacing/>
        <w:jc w:val="center"/>
        <w:rPr>
          <w:b/>
        </w:rPr>
      </w:pPr>
    </w:p>
    <w:tbl>
      <w:tblPr>
        <w:tblStyle w:val="a3"/>
        <w:tblW w:w="0" w:type="auto"/>
        <w:tblInd w:w="360" w:type="dxa"/>
        <w:tblLook w:val="04A0"/>
      </w:tblPr>
      <w:tblGrid>
        <w:gridCol w:w="882"/>
        <w:gridCol w:w="3261"/>
        <w:gridCol w:w="4110"/>
        <w:gridCol w:w="4395"/>
        <w:gridCol w:w="1559"/>
      </w:tblGrid>
      <w:tr w:rsidR="008D1305" w:rsidRPr="003B6887" w:rsidTr="008D1305">
        <w:tc>
          <w:tcPr>
            <w:tcW w:w="882" w:type="dxa"/>
          </w:tcPr>
          <w:p w:rsidR="008D1305" w:rsidRPr="008D1305" w:rsidRDefault="008D1305" w:rsidP="008D1305">
            <w:pPr>
              <w:contextualSpacing/>
              <w:rPr>
                <w:b/>
                <w:sz w:val="24"/>
                <w:szCs w:val="24"/>
              </w:rPr>
            </w:pPr>
            <w:r w:rsidRPr="008D1305">
              <w:rPr>
                <w:b/>
                <w:sz w:val="24"/>
                <w:szCs w:val="24"/>
              </w:rPr>
              <w:t>№ п/п</w:t>
            </w:r>
          </w:p>
        </w:tc>
        <w:tc>
          <w:tcPr>
            <w:tcW w:w="3261" w:type="dxa"/>
          </w:tcPr>
          <w:p w:rsidR="008D1305" w:rsidRPr="008D1305" w:rsidRDefault="008D1305" w:rsidP="008D1305">
            <w:pPr>
              <w:contextualSpacing/>
              <w:jc w:val="center"/>
              <w:rPr>
                <w:b/>
                <w:sz w:val="24"/>
                <w:szCs w:val="24"/>
              </w:rPr>
            </w:pPr>
            <w:r w:rsidRPr="008D1305">
              <w:rPr>
                <w:b/>
                <w:sz w:val="24"/>
                <w:szCs w:val="24"/>
              </w:rPr>
              <w:t>Наименование раздела</w:t>
            </w:r>
          </w:p>
        </w:tc>
        <w:tc>
          <w:tcPr>
            <w:tcW w:w="4110" w:type="dxa"/>
          </w:tcPr>
          <w:p w:rsidR="008D1305" w:rsidRPr="008D1305" w:rsidRDefault="008D1305" w:rsidP="008D1305">
            <w:pPr>
              <w:contextualSpacing/>
              <w:jc w:val="center"/>
              <w:rPr>
                <w:b/>
                <w:sz w:val="24"/>
                <w:szCs w:val="24"/>
              </w:rPr>
            </w:pPr>
            <w:r w:rsidRPr="008D1305">
              <w:rPr>
                <w:b/>
                <w:sz w:val="24"/>
                <w:szCs w:val="24"/>
              </w:rPr>
              <w:t>Тема урока</w:t>
            </w:r>
          </w:p>
        </w:tc>
        <w:tc>
          <w:tcPr>
            <w:tcW w:w="4395" w:type="dxa"/>
          </w:tcPr>
          <w:p w:rsidR="008D1305" w:rsidRPr="008D1305" w:rsidRDefault="008D1305" w:rsidP="008D1305">
            <w:pPr>
              <w:contextualSpacing/>
              <w:jc w:val="center"/>
              <w:rPr>
                <w:b/>
                <w:sz w:val="24"/>
                <w:szCs w:val="24"/>
              </w:rPr>
            </w:pPr>
            <w:r w:rsidRPr="008D1305">
              <w:rPr>
                <w:b/>
                <w:sz w:val="24"/>
                <w:szCs w:val="24"/>
              </w:rPr>
              <w:t>Основные виды учебной деятельности обучающихся</w:t>
            </w:r>
          </w:p>
        </w:tc>
        <w:tc>
          <w:tcPr>
            <w:tcW w:w="1559" w:type="dxa"/>
          </w:tcPr>
          <w:p w:rsidR="008D1305" w:rsidRPr="008D1305" w:rsidRDefault="008D1305" w:rsidP="008D1305">
            <w:pPr>
              <w:contextualSpacing/>
              <w:jc w:val="center"/>
              <w:rPr>
                <w:b/>
                <w:sz w:val="24"/>
                <w:szCs w:val="24"/>
              </w:rPr>
            </w:pPr>
            <w:r w:rsidRPr="008D1305">
              <w:rPr>
                <w:b/>
                <w:sz w:val="24"/>
                <w:szCs w:val="24"/>
              </w:rPr>
              <w:t>Кол-во часов</w:t>
            </w:r>
          </w:p>
        </w:tc>
      </w:tr>
      <w:tr w:rsidR="008D1305" w:rsidRPr="003D34B7" w:rsidTr="008D1305">
        <w:tc>
          <w:tcPr>
            <w:tcW w:w="882" w:type="dxa"/>
          </w:tcPr>
          <w:p w:rsidR="008D1305" w:rsidRPr="008D1305" w:rsidRDefault="008D1305" w:rsidP="008D1305">
            <w:pPr>
              <w:contextualSpacing/>
              <w:jc w:val="center"/>
              <w:rPr>
                <w:sz w:val="24"/>
                <w:szCs w:val="24"/>
              </w:rPr>
            </w:pPr>
          </w:p>
        </w:tc>
        <w:tc>
          <w:tcPr>
            <w:tcW w:w="3261" w:type="dxa"/>
          </w:tcPr>
          <w:p w:rsidR="008D1305" w:rsidRPr="008D1305" w:rsidRDefault="004123C0" w:rsidP="008D1305">
            <w:pPr>
              <w:rPr>
                <w:sz w:val="24"/>
                <w:szCs w:val="24"/>
              </w:rPr>
            </w:pPr>
            <w:r>
              <w:rPr>
                <w:b/>
                <w:i/>
                <w:sz w:val="24"/>
                <w:szCs w:val="24"/>
              </w:rPr>
              <w:t>Без труда не проживешь (9 ч.)</w:t>
            </w:r>
          </w:p>
        </w:tc>
        <w:tc>
          <w:tcPr>
            <w:tcW w:w="4110" w:type="dxa"/>
          </w:tcPr>
          <w:p w:rsidR="008D1305" w:rsidRPr="008D1305" w:rsidRDefault="008D1305" w:rsidP="008D1305">
            <w:pPr>
              <w:rPr>
                <w:sz w:val="24"/>
                <w:szCs w:val="24"/>
              </w:rPr>
            </w:pPr>
          </w:p>
        </w:tc>
        <w:tc>
          <w:tcPr>
            <w:tcW w:w="4395" w:type="dxa"/>
          </w:tcPr>
          <w:p w:rsidR="008D1305" w:rsidRPr="008D1305" w:rsidRDefault="008D1305" w:rsidP="008D1305">
            <w:pPr>
              <w:contextualSpacing/>
              <w:rPr>
                <w:sz w:val="24"/>
                <w:szCs w:val="24"/>
              </w:rPr>
            </w:pPr>
          </w:p>
        </w:tc>
        <w:tc>
          <w:tcPr>
            <w:tcW w:w="1559" w:type="dxa"/>
          </w:tcPr>
          <w:p w:rsidR="008D1305" w:rsidRPr="008D1305" w:rsidRDefault="008D1305" w:rsidP="008D1305">
            <w:pPr>
              <w:contextualSpacing/>
              <w:jc w:val="center"/>
              <w:rPr>
                <w:sz w:val="24"/>
                <w:szCs w:val="24"/>
              </w:rPr>
            </w:pPr>
          </w:p>
        </w:tc>
      </w:tr>
      <w:tr w:rsidR="004334EB" w:rsidRPr="003D34B7" w:rsidTr="00FD4A02">
        <w:tc>
          <w:tcPr>
            <w:tcW w:w="882" w:type="dxa"/>
          </w:tcPr>
          <w:p w:rsidR="004334EB" w:rsidRPr="008D1305" w:rsidRDefault="004334EB" w:rsidP="004334EB">
            <w:pPr>
              <w:contextualSpacing/>
              <w:jc w:val="center"/>
              <w:rPr>
                <w:sz w:val="24"/>
                <w:szCs w:val="24"/>
              </w:rPr>
            </w:pPr>
            <w:r>
              <w:rPr>
                <w:sz w:val="24"/>
                <w:szCs w:val="24"/>
              </w:rPr>
              <w:t>1.</w:t>
            </w:r>
          </w:p>
        </w:tc>
        <w:tc>
          <w:tcPr>
            <w:tcW w:w="3261" w:type="dxa"/>
            <w:vMerge w:val="restart"/>
          </w:tcPr>
          <w:p w:rsidR="004334EB" w:rsidRPr="008D1305" w:rsidRDefault="004334EB" w:rsidP="004334EB">
            <w:pPr>
              <w:rPr>
                <w:b/>
                <w:i/>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4334EB" w:rsidRDefault="004334EB" w:rsidP="004334EB">
            <w:pPr>
              <w:spacing w:line="0" w:lineRule="atLeast"/>
              <w:jc w:val="both"/>
              <w:rPr>
                <w:color w:val="000000"/>
                <w:sz w:val="24"/>
                <w:szCs w:val="24"/>
              </w:rPr>
            </w:pPr>
            <w:r w:rsidRPr="001A3A7E">
              <w:rPr>
                <w:color w:val="000000"/>
                <w:sz w:val="24"/>
                <w:szCs w:val="24"/>
              </w:rPr>
              <w:t>«Без труда не проживешь»</w:t>
            </w:r>
            <w:r>
              <w:rPr>
                <w:color w:val="000000"/>
                <w:sz w:val="24"/>
                <w:szCs w:val="24"/>
              </w:rPr>
              <w:t xml:space="preserve"> м</w:t>
            </w:r>
            <w:r w:rsidRPr="001A3A7E">
              <w:rPr>
                <w:color w:val="000000"/>
                <w:sz w:val="24"/>
                <w:szCs w:val="24"/>
              </w:rPr>
              <w:t xml:space="preserve">уз. А. Агафонникова, </w:t>
            </w:r>
          </w:p>
          <w:p w:rsidR="004334EB" w:rsidRPr="00871C13" w:rsidRDefault="004334EB" w:rsidP="004334EB">
            <w:pPr>
              <w:spacing w:line="0" w:lineRule="atLeast"/>
              <w:jc w:val="both"/>
              <w:rPr>
                <w:color w:val="000000"/>
                <w:sz w:val="24"/>
                <w:szCs w:val="24"/>
              </w:rPr>
            </w:pPr>
            <w:r w:rsidRPr="001A3A7E">
              <w:rPr>
                <w:color w:val="000000"/>
                <w:sz w:val="24"/>
                <w:szCs w:val="24"/>
              </w:rPr>
              <w:t>сл. В. Викторова и Л. Кондрашенко.</w:t>
            </w:r>
          </w:p>
        </w:tc>
        <w:tc>
          <w:tcPr>
            <w:tcW w:w="4395" w:type="dxa"/>
          </w:tcPr>
          <w:p w:rsidR="004334EB" w:rsidRPr="00C679CA" w:rsidRDefault="004334EB" w:rsidP="004334EB">
            <w:pPr>
              <w:rPr>
                <w:color w:val="000000"/>
                <w:sz w:val="24"/>
                <w:szCs w:val="28"/>
              </w:rPr>
            </w:pPr>
            <w:r w:rsidRPr="00C679CA">
              <w:rPr>
                <w:color w:val="000000"/>
                <w:sz w:val="24"/>
                <w:szCs w:val="28"/>
              </w:rPr>
              <w:t>Разучивание слов песни.</w:t>
            </w:r>
          </w:p>
          <w:p w:rsidR="004334EB" w:rsidRPr="00C679CA" w:rsidRDefault="004334EB" w:rsidP="004334EB">
            <w:pPr>
              <w:rPr>
                <w:sz w:val="24"/>
                <w:szCs w:val="28"/>
              </w:rPr>
            </w:pPr>
            <w:r w:rsidRPr="00C679CA">
              <w:rPr>
                <w:color w:val="000000"/>
                <w:sz w:val="24"/>
                <w:szCs w:val="28"/>
              </w:rPr>
              <w:t>Уметь исполнять  вокальные произведения.</w:t>
            </w:r>
          </w:p>
        </w:tc>
        <w:tc>
          <w:tcPr>
            <w:tcW w:w="1559" w:type="dxa"/>
          </w:tcPr>
          <w:p w:rsidR="004334EB" w:rsidRPr="008D1305" w:rsidRDefault="004334EB" w:rsidP="004334EB">
            <w:pPr>
              <w:contextualSpacing/>
              <w:jc w:val="center"/>
              <w:rPr>
                <w:sz w:val="24"/>
                <w:szCs w:val="24"/>
              </w:rPr>
            </w:pPr>
            <w:r>
              <w:rPr>
                <w:sz w:val="24"/>
                <w:szCs w:val="24"/>
              </w:rPr>
              <w:t>1</w:t>
            </w:r>
          </w:p>
        </w:tc>
      </w:tr>
      <w:tr w:rsidR="004334EB" w:rsidRPr="003D34B7" w:rsidTr="00FD4A02">
        <w:tc>
          <w:tcPr>
            <w:tcW w:w="882" w:type="dxa"/>
          </w:tcPr>
          <w:p w:rsidR="004334EB" w:rsidRPr="008D1305" w:rsidRDefault="004334EB" w:rsidP="004334EB">
            <w:pPr>
              <w:contextualSpacing/>
              <w:jc w:val="center"/>
              <w:rPr>
                <w:sz w:val="24"/>
                <w:szCs w:val="24"/>
              </w:rPr>
            </w:pPr>
            <w:r w:rsidRPr="008D1305">
              <w:rPr>
                <w:sz w:val="24"/>
                <w:szCs w:val="24"/>
              </w:rPr>
              <w:t>2.</w:t>
            </w:r>
          </w:p>
        </w:tc>
        <w:tc>
          <w:tcPr>
            <w:tcW w:w="3261" w:type="dxa"/>
            <w:vMerge/>
          </w:tcPr>
          <w:p w:rsidR="004334EB" w:rsidRPr="008D1305" w:rsidRDefault="004334EB" w:rsidP="004334EB">
            <w:pPr>
              <w:rPr>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4334EB" w:rsidRDefault="004334EB" w:rsidP="004334EB">
            <w:pPr>
              <w:spacing w:line="0" w:lineRule="atLeast"/>
              <w:jc w:val="both"/>
              <w:rPr>
                <w:color w:val="000000"/>
                <w:sz w:val="24"/>
                <w:szCs w:val="24"/>
              </w:rPr>
            </w:pPr>
            <w:r w:rsidRPr="001A3A7E">
              <w:rPr>
                <w:color w:val="000000"/>
                <w:sz w:val="24"/>
                <w:szCs w:val="24"/>
              </w:rPr>
              <w:t>«Золотистая пшеница»</w:t>
            </w:r>
            <w:r>
              <w:rPr>
                <w:color w:val="000000"/>
                <w:sz w:val="24"/>
                <w:szCs w:val="24"/>
              </w:rPr>
              <w:t xml:space="preserve">  м</w:t>
            </w:r>
            <w:r w:rsidRPr="001A3A7E">
              <w:rPr>
                <w:color w:val="000000"/>
                <w:sz w:val="24"/>
                <w:szCs w:val="24"/>
              </w:rPr>
              <w:t xml:space="preserve">уз. Т. Потапенко, </w:t>
            </w:r>
          </w:p>
          <w:p w:rsidR="004334EB" w:rsidRPr="00871C13" w:rsidRDefault="004334EB" w:rsidP="004334EB">
            <w:pPr>
              <w:spacing w:line="0" w:lineRule="atLeast"/>
              <w:jc w:val="both"/>
              <w:rPr>
                <w:color w:val="000000"/>
                <w:sz w:val="24"/>
                <w:szCs w:val="24"/>
              </w:rPr>
            </w:pPr>
            <w:r w:rsidRPr="001A3A7E">
              <w:rPr>
                <w:color w:val="000000"/>
                <w:sz w:val="24"/>
                <w:szCs w:val="24"/>
              </w:rPr>
              <w:t>сл. Н. Найденовой.</w:t>
            </w:r>
          </w:p>
        </w:tc>
        <w:tc>
          <w:tcPr>
            <w:tcW w:w="4395" w:type="dxa"/>
          </w:tcPr>
          <w:p w:rsidR="00BE4325" w:rsidRPr="00C679CA" w:rsidRDefault="00BE4325" w:rsidP="00BE4325">
            <w:pPr>
              <w:rPr>
                <w:color w:val="000000"/>
                <w:sz w:val="24"/>
                <w:szCs w:val="28"/>
              </w:rPr>
            </w:pPr>
            <w:r w:rsidRPr="00C679CA">
              <w:rPr>
                <w:color w:val="000000"/>
                <w:sz w:val="24"/>
                <w:szCs w:val="28"/>
              </w:rPr>
              <w:t>Разучивание слов песни.</w:t>
            </w:r>
          </w:p>
          <w:p w:rsidR="004334EB" w:rsidRPr="00C679CA" w:rsidRDefault="00BE4325" w:rsidP="00BE4325">
            <w:pPr>
              <w:rPr>
                <w:sz w:val="24"/>
                <w:szCs w:val="28"/>
              </w:rPr>
            </w:pPr>
            <w:r w:rsidRPr="00C679CA">
              <w:rPr>
                <w:color w:val="000000"/>
                <w:sz w:val="24"/>
                <w:szCs w:val="28"/>
              </w:rPr>
              <w:t>Уметь исполнять  вокальные произведения.</w:t>
            </w:r>
          </w:p>
        </w:tc>
        <w:tc>
          <w:tcPr>
            <w:tcW w:w="1559" w:type="dxa"/>
          </w:tcPr>
          <w:p w:rsidR="004334EB" w:rsidRPr="008D1305" w:rsidRDefault="004334EB" w:rsidP="004334EB">
            <w:pPr>
              <w:contextualSpacing/>
              <w:jc w:val="center"/>
              <w:rPr>
                <w:sz w:val="24"/>
                <w:szCs w:val="24"/>
              </w:rPr>
            </w:pPr>
            <w:r w:rsidRPr="008D1305">
              <w:rPr>
                <w:sz w:val="24"/>
                <w:szCs w:val="24"/>
              </w:rPr>
              <w:t>1</w:t>
            </w:r>
          </w:p>
        </w:tc>
      </w:tr>
      <w:tr w:rsidR="00BE4325" w:rsidRPr="003D34B7" w:rsidTr="00FD4A02">
        <w:tc>
          <w:tcPr>
            <w:tcW w:w="882" w:type="dxa"/>
          </w:tcPr>
          <w:p w:rsidR="00BE4325" w:rsidRPr="008D1305" w:rsidRDefault="00BE4325" w:rsidP="00BE4325">
            <w:pPr>
              <w:contextualSpacing/>
              <w:jc w:val="center"/>
              <w:rPr>
                <w:sz w:val="24"/>
                <w:szCs w:val="24"/>
              </w:rPr>
            </w:pPr>
            <w:r w:rsidRPr="008D1305">
              <w:rPr>
                <w:sz w:val="24"/>
                <w:szCs w:val="24"/>
              </w:rPr>
              <w:t>3.</w:t>
            </w:r>
          </w:p>
        </w:tc>
        <w:tc>
          <w:tcPr>
            <w:tcW w:w="3261" w:type="dxa"/>
            <w:vMerge/>
          </w:tcPr>
          <w:p w:rsidR="00BE4325" w:rsidRPr="008D1305" w:rsidRDefault="00BE4325" w:rsidP="00BE4325">
            <w:pPr>
              <w:spacing w:after="150"/>
              <w:rPr>
                <w:color w:val="333333"/>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BE4325" w:rsidRDefault="00BE4325" w:rsidP="00BE4325">
            <w:pPr>
              <w:spacing w:line="0" w:lineRule="atLeast"/>
              <w:jc w:val="both"/>
              <w:rPr>
                <w:color w:val="000000"/>
                <w:sz w:val="24"/>
                <w:szCs w:val="24"/>
              </w:rPr>
            </w:pPr>
            <w:r w:rsidRPr="001A3A7E">
              <w:rPr>
                <w:color w:val="000000"/>
                <w:sz w:val="24"/>
                <w:szCs w:val="24"/>
              </w:rPr>
              <w:t>«Золотистая пшеница»</w:t>
            </w:r>
            <w:r>
              <w:rPr>
                <w:color w:val="000000"/>
                <w:sz w:val="24"/>
                <w:szCs w:val="24"/>
              </w:rPr>
              <w:t xml:space="preserve">  м</w:t>
            </w:r>
            <w:r w:rsidRPr="001A3A7E">
              <w:rPr>
                <w:color w:val="000000"/>
                <w:sz w:val="24"/>
                <w:szCs w:val="24"/>
              </w:rPr>
              <w:t xml:space="preserve">уз. Т. Потапенко, </w:t>
            </w:r>
          </w:p>
          <w:p w:rsidR="00BE4325" w:rsidRPr="00871C13" w:rsidRDefault="00BE4325" w:rsidP="00BE4325">
            <w:pPr>
              <w:spacing w:line="0" w:lineRule="atLeast"/>
              <w:jc w:val="both"/>
              <w:rPr>
                <w:color w:val="000000"/>
                <w:sz w:val="24"/>
                <w:szCs w:val="24"/>
              </w:rPr>
            </w:pPr>
            <w:r w:rsidRPr="001A3A7E">
              <w:rPr>
                <w:color w:val="000000"/>
                <w:sz w:val="24"/>
                <w:szCs w:val="24"/>
              </w:rPr>
              <w:t>сл. Н. Найденовой.</w:t>
            </w:r>
          </w:p>
        </w:tc>
        <w:tc>
          <w:tcPr>
            <w:tcW w:w="4395" w:type="dxa"/>
          </w:tcPr>
          <w:p w:rsidR="00BE4325" w:rsidRPr="00C679CA" w:rsidRDefault="00BE4325" w:rsidP="00BE4325">
            <w:pPr>
              <w:rPr>
                <w:color w:val="000000"/>
                <w:sz w:val="24"/>
                <w:szCs w:val="28"/>
              </w:rPr>
            </w:pPr>
            <w:r w:rsidRPr="00C679CA">
              <w:rPr>
                <w:color w:val="000000"/>
                <w:sz w:val="24"/>
                <w:szCs w:val="28"/>
              </w:rPr>
              <w:t>Знать слова песни.</w:t>
            </w:r>
          </w:p>
          <w:p w:rsidR="00BE4325" w:rsidRPr="00C679CA" w:rsidRDefault="00BE4325" w:rsidP="00BE4325">
            <w:pPr>
              <w:rPr>
                <w:sz w:val="24"/>
                <w:szCs w:val="28"/>
              </w:rPr>
            </w:pPr>
            <w:r w:rsidRPr="00C679CA">
              <w:rPr>
                <w:color w:val="000000"/>
                <w:sz w:val="24"/>
                <w:szCs w:val="28"/>
              </w:rPr>
              <w:t>Уметь передавать настроение музыки и его изменение: в пении.</w:t>
            </w:r>
          </w:p>
        </w:tc>
        <w:tc>
          <w:tcPr>
            <w:tcW w:w="1559" w:type="dxa"/>
          </w:tcPr>
          <w:p w:rsidR="00BE4325" w:rsidRPr="008D1305" w:rsidRDefault="00BE4325" w:rsidP="00BE4325">
            <w:pPr>
              <w:contextualSpacing/>
              <w:jc w:val="center"/>
              <w:rPr>
                <w:sz w:val="24"/>
                <w:szCs w:val="24"/>
              </w:rPr>
            </w:pPr>
            <w:r w:rsidRPr="008D1305">
              <w:rPr>
                <w:sz w:val="24"/>
                <w:szCs w:val="24"/>
              </w:rPr>
              <w:t>1</w:t>
            </w:r>
          </w:p>
        </w:tc>
      </w:tr>
      <w:tr w:rsidR="00BE4325" w:rsidRPr="003D34B7" w:rsidTr="00FD4A02">
        <w:tc>
          <w:tcPr>
            <w:tcW w:w="882" w:type="dxa"/>
          </w:tcPr>
          <w:p w:rsidR="00BE4325" w:rsidRPr="008D1305" w:rsidRDefault="00BE4325" w:rsidP="00BE4325">
            <w:pPr>
              <w:contextualSpacing/>
              <w:jc w:val="center"/>
              <w:rPr>
                <w:sz w:val="24"/>
                <w:szCs w:val="24"/>
              </w:rPr>
            </w:pPr>
            <w:r w:rsidRPr="008D1305">
              <w:rPr>
                <w:sz w:val="24"/>
                <w:szCs w:val="24"/>
              </w:rPr>
              <w:t>4.</w:t>
            </w:r>
          </w:p>
        </w:tc>
        <w:tc>
          <w:tcPr>
            <w:tcW w:w="3261" w:type="dxa"/>
            <w:vMerge/>
          </w:tcPr>
          <w:p w:rsidR="00BE4325" w:rsidRPr="008D1305" w:rsidRDefault="00BE4325" w:rsidP="00BE4325">
            <w:pPr>
              <w:rPr>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BE4325" w:rsidRPr="00871C13" w:rsidRDefault="00BE4325" w:rsidP="00BE4325">
            <w:pPr>
              <w:spacing w:line="0" w:lineRule="atLeast"/>
              <w:jc w:val="both"/>
              <w:rPr>
                <w:color w:val="000000"/>
                <w:sz w:val="24"/>
                <w:szCs w:val="24"/>
              </w:rPr>
            </w:pPr>
            <w:r w:rsidRPr="001A3A7E">
              <w:rPr>
                <w:color w:val="000000"/>
                <w:sz w:val="24"/>
                <w:szCs w:val="24"/>
              </w:rPr>
              <w:t>«Осень»</w:t>
            </w:r>
            <w:r>
              <w:rPr>
                <w:color w:val="000000"/>
                <w:sz w:val="24"/>
                <w:szCs w:val="24"/>
              </w:rPr>
              <w:t xml:space="preserve"> м</w:t>
            </w:r>
            <w:r w:rsidRPr="001A3A7E">
              <w:rPr>
                <w:color w:val="000000"/>
                <w:sz w:val="24"/>
                <w:szCs w:val="24"/>
              </w:rPr>
              <w:t>уз. Ц. Кюи, сл. А. Плещеева</w:t>
            </w:r>
            <w:r>
              <w:rPr>
                <w:color w:val="000000"/>
                <w:sz w:val="24"/>
                <w:szCs w:val="24"/>
              </w:rPr>
              <w:t>.</w:t>
            </w:r>
          </w:p>
        </w:tc>
        <w:tc>
          <w:tcPr>
            <w:tcW w:w="4395" w:type="dxa"/>
          </w:tcPr>
          <w:p w:rsidR="00BE4325" w:rsidRPr="00C679CA" w:rsidRDefault="00BE4325" w:rsidP="00BE4325">
            <w:pPr>
              <w:rPr>
                <w:color w:val="000000"/>
                <w:sz w:val="24"/>
                <w:szCs w:val="28"/>
              </w:rPr>
            </w:pPr>
            <w:r w:rsidRPr="00C679CA">
              <w:rPr>
                <w:sz w:val="24"/>
                <w:szCs w:val="28"/>
              </w:rPr>
              <w:t>Разучивание слов песни.</w:t>
            </w:r>
            <w:r w:rsidRPr="00C679CA">
              <w:rPr>
                <w:color w:val="000000"/>
                <w:sz w:val="24"/>
                <w:szCs w:val="28"/>
              </w:rPr>
              <w:t xml:space="preserve"> Знать названия изученных произведений и их авторов.</w:t>
            </w:r>
          </w:p>
          <w:p w:rsidR="00BE4325" w:rsidRPr="00C679CA" w:rsidRDefault="00BE4325" w:rsidP="00BE4325">
            <w:pPr>
              <w:rPr>
                <w:sz w:val="24"/>
                <w:szCs w:val="28"/>
              </w:rPr>
            </w:pPr>
          </w:p>
        </w:tc>
        <w:tc>
          <w:tcPr>
            <w:tcW w:w="1559" w:type="dxa"/>
          </w:tcPr>
          <w:p w:rsidR="00BE4325" w:rsidRPr="008D1305" w:rsidRDefault="00BE4325" w:rsidP="00BE4325">
            <w:pPr>
              <w:contextualSpacing/>
              <w:jc w:val="center"/>
              <w:rPr>
                <w:sz w:val="24"/>
                <w:szCs w:val="24"/>
              </w:rPr>
            </w:pPr>
            <w:r w:rsidRPr="008D1305">
              <w:rPr>
                <w:sz w:val="24"/>
                <w:szCs w:val="24"/>
              </w:rPr>
              <w:t>1</w:t>
            </w:r>
          </w:p>
        </w:tc>
      </w:tr>
      <w:tr w:rsidR="00BE4325" w:rsidRPr="003D34B7" w:rsidTr="00FD4A02">
        <w:tc>
          <w:tcPr>
            <w:tcW w:w="882" w:type="dxa"/>
          </w:tcPr>
          <w:p w:rsidR="00BE4325" w:rsidRPr="008D1305" w:rsidRDefault="00BE4325" w:rsidP="00BE4325">
            <w:pPr>
              <w:contextualSpacing/>
              <w:jc w:val="center"/>
              <w:rPr>
                <w:sz w:val="24"/>
                <w:szCs w:val="24"/>
              </w:rPr>
            </w:pPr>
            <w:r w:rsidRPr="008D1305">
              <w:rPr>
                <w:sz w:val="24"/>
                <w:szCs w:val="24"/>
              </w:rPr>
              <w:t>5.</w:t>
            </w:r>
          </w:p>
        </w:tc>
        <w:tc>
          <w:tcPr>
            <w:tcW w:w="3261" w:type="dxa"/>
            <w:vMerge/>
          </w:tcPr>
          <w:p w:rsidR="00BE4325" w:rsidRPr="008D1305" w:rsidRDefault="00BE4325" w:rsidP="00BE4325">
            <w:pPr>
              <w:rPr>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BE4325" w:rsidRPr="00871C13" w:rsidRDefault="00BE4325" w:rsidP="00BE4325">
            <w:pPr>
              <w:spacing w:line="0" w:lineRule="atLeast"/>
              <w:jc w:val="both"/>
              <w:rPr>
                <w:color w:val="000000"/>
                <w:sz w:val="24"/>
                <w:szCs w:val="24"/>
              </w:rPr>
            </w:pPr>
            <w:r>
              <w:rPr>
                <w:color w:val="000000"/>
                <w:sz w:val="24"/>
                <w:szCs w:val="24"/>
              </w:rPr>
              <w:t>«Во кузнице</w:t>
            </w:r>
            <w:r w:rsidRPr="001A3A7E">
              <w:rPr>
                <w:color w:val="000000"/>
                <w:sz w:val="24"/>
                <w:szCs w:val="24"/>
              </w:rPr>
              <w:t>»</w:t>
            </w:r>
            <w:r>
              <w:rPr>
                <w:color w:val="000000"/>
                <w:sz w:val="24"/>
                <w:szCs w:val="24"/>
              </w:rPr>
              <w:t>. Русская народная песня.</w:t>
            </w:r>
          </w:p>
        </w:tc>
        <w:tc>
          <w:tcPr>
            <w:tcW w:w="4395" w:type="dxa"/>
          </w:tcPr>
          <w:p w:rsidR="00BE4325" w:rsidRPr="00C679CA" w:rsidRDefault="00BE4325" w:rsidP="00BE4325">
            <w:pPr>
              <w:rPr>
                <w:color w:val="000000"/>
                <w:sz w:val="24"/>
                <w:szCs w:val="28"/>
              </w:rPr>
            </w:pPr>
            <w:r w:rsidRPr="00C679CA">
              <w:rPr>
                <w:sz w:val="24"/>
                <w:szCs w:val="28"/>
              </w:rPr>
              <w:t>Разучивание с</w:t>
            </w:r>
            <w:r w:rsidRPr="00C679CA">
              <w:rPr>
                <w:color w:val="000000"/>
                <w:sz w:val="24"/>
                <w:szCs w:val="28"/>
              </w:rPr>
              <w:t>лов песни. Знать взаимосвязь музыки с другими видами искусства.</w:t>
            </w:r>
          </w:p>
        </w:tc>
        <w:tc>
          <w:tcPr>
            <w:tcW w:w="1559" w:type="dxa"/>
          </w:tcPr>
          <w:p w:rsidR="00BE4325" w:rsidRPr="008D1305" w:rsidRDefault="00BE4325" w:rsidP="00BE4325">
            <w:pPr>
              <w:contextualSpacing/>
              <w:jc w:val="center"/>
              <w:rPr>
                <w:sz w:val="24"/>
                <w:szCs w:val="24"/>
              </w:rPr>
            </w:pPr>
            <w:r w:rsidRPr="008D1305">
              <w:rPr>
                <w:sz w:val="24"/>
                <w:szCs w:val="24"/>
              </w:rPr>
              <w:t>1</w:t>
            </w:r>
          </w:p>
        </w:tc>
      </w:tr>
      <w:tr w:rsidR="00BE4325" w:rsidRPr="003D34B7" w:rsidTr="00FD4A02">
        <w:tc>
          <w:tcPr>
            <w:tcW w:w="882" w:type="dxa"/>
          </w:tcPr>
          <w:p w:rsidR="00BE4325" w:rsidRPr="008D1305" w:rsidRDefault="00BE4325" w:rsidP="00BE4325">
            <w:pPr>
              <w:contextualSpacing/>
              <w:jc w:val="center"/>
              <w:rPr>
                <w:sz w:val="24"/>
                <w:szCs w:val="24"/>
              </w:rPr>
            </w:pPr>
            <w:r w:rsidRPr="008D1305">
              <w:rPr>
                <w:sz w:val="24"/>
                <w:szCs w:val="24"/>
              </w:rPr>
              <w:t>6.</w:t>
            </w:r>
          </w:p>
        </w:tc>
        <w:tc>
          <w:tcPr>
            <w:tcW w:w="3261" w:type="dxa"/>
            <w:vMerge/>
          </w:tcPr>
          <w:p w:rsidR="00BE4325" w:rsidRPr="008D1305" w:rsidRDefault="00BE4325" w:rsidP="00BE4325">
            <w:pPr>
              <w:rPr>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BE4325" w:rsidRPr="00871C13" w:rsidRDefault="00BE4325" w:rsidP="00BE4325">
            <w:pPr>
              <w:spacing w:line="0" w:lineRule="atLeast"/>
              <w:jc w:val="both"/>
              <w:rPr>
                <w:color w:val="000000"/>
                <w:sz w:val="24"/>
                <w:szCs w:val="24"/>
              </w:rPr>
            </w:pPr>
            <w:r>
              <w:rPr>
                <w:color w:val="000000"/>
                <w:sz w:val="24"/>
                <w:szCs w:val="24"/>
              </w:rPr>
              <w:t>«Во кузнице</w:t>
            </w:r>
            <w:r w:rsidRPr="001A3A7E">
              <w:rPr>
                <w:color w:val="000000"/>
                <w:sz w:val="24"/>
                <w:szCs w:val="24"/>
              </w:rPr>
              <w:t>»</w:t>
            </w:r>
            <w:r>
              <w:rPr>
                <w:color w:val="000000"/>
                <w:sz w:val="24"/>
                <w:szCs w:val="24"/>
              </w:rPr>
              <w:t>. Русская народная песня.</w:t>
            </w:r>
          </w:p>
        </w:tc>
        <w:tc>
          <w:tcPr>
            <w:tcW w:w="4395" w:type="dxa"/>
          </w:tcPr>
          <w:p w:rsidR="00BE4325" w:rsidRPr="00C679CA" w:rsidRDefault="00BE4325" w:rsidP="00BE4325">
            <w:pPr>
              <w:rPr>
                <w:color w:val="000000"/>
                <w:sz w:val="24"/>
                <w:szCs w:val="28"/>
              </w:rPr>
            </w:pPr>
            <w:r w:rsidRPr="00C679CA">
              <w:rPr>
                <w:sz w:val="24"/>
                <w:szCs w:val="28"/>
              </w:rPr>
              <w:t>Знать слова песни.</w:t>
            </w:r>
            <w:r w:rsidRPr="00C679CA">
              <w:rPr>
                <w:color w:val="000000"/>
                <w:sz w:val="24"/>
                <w:szCs w:val="28"/>
              </w:rPr>
              <w:t xml:space="preserve"> Уметь определять на слух основные жанры музыки (песня, танец, марш).</w:t>
            </w:r>
          </w:p>
        </w:tc>
        <w:tc>
          <w:tcPr>
            <w:tcW w:w="1559" w:type="dxa"/>
          </w:tcPr>
          <w:p w:rsidR="00BE4325" w:rsidRPr="008D1305" w:rsidRDefault="00BE4325" w:rsidP="00BE4325">
            <w:pPr>
              <w:contextualSpacing/>
              <w:jc w:val="center"/>
              <w:rPr>
                <w:sz w:val="24"/>
                <w:szCs w:val="24"/>
              </w:rPr>
            </w:pPr>
            <w:r w:rsidRPr="008D1305">
              <w:rPr>
                <w:sz w:val="24"/>
                <w:szCs w:val="24"/>
              </w:rPr>
              <w:t>1</w:t>
            </w:r>
          </w:p>
        </w:tc>
      </w:tr>
      <w:tr w:rsidR="00BE4325" w:rsidRPr="003D34B7" w:rsidTr="00FD4A02">
        <w:tc>
          <w:tcPr>
            <w:tcW w:w="882" w:type="dxa"/>
          </w:tcPr>
          <w:p w:rsidR="00BE4325" w:rsidRPr="008D1305" w:rsidRDefault="00BE4325" w:rsidP="00BE4325">
            <w:pPr>
              <w:contextualSpacing/>
              <w:jc w:val="center"/>
              <w:rPr>
                <w:sz w:val="24"/>
                <w:szCs w:val="24"/>
              </w:rPr>
            </w:pPr>
            <w:r w:rsidRPr="008D1305">
              <w:rPr>
                <w:sz w:val="24"/>
                <w:szCs w:val="24"/>
              </w:rPr>
              <w:t>7.</w:t>
            </w:r>
          </w:p>
        </w:tc>
        <w:tc>
          <w:tcPr>
            <w:tcW w:w="3261" w:type="dxa"/>
            <w:vMerge/>
          </w:tcPr>
          <w:p w:rsidR="00BE4325" w:rsidRPr="008D1305" w:rsidRDefault="00BE4325" w:rsidP="00BE4325">
            <w:pPr>
              <w:rPr>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BE4325" w:rsidRDefault="00BE4325" w:rsidP="00BE4325">
            <w:pPr>
              <w:spacing w:line="0" w:lineRule="atLeast"/>
              <w:jc w:val="both"/>
              <w:rPr>
                <w:color w:val="000000"/>
                <w:sz w:val="24"/>
                <w:szCs w:val="24"/>
              </w:rPr>
            </w:pPr>
            <w:r w:rsidRPr="001A3A7E">
              <w:rPr>
                <w:color w:val="000000"/>
                <w:sz w:val="24"/>
                <w:szCs w:val="24"/>
              </w:rPr>
              <w:t>«Чему учат в школе»</w:t>
            </w:r>
            <w:r>
              <w:rPr>
                <w:color w:val="000000"/>
                <w:sz w:val="24"/>
                <w:szCs w:val="24"/>
              </w:rPr>
              <w:t xml:space="preserve"> м</w:t>
            </w:r>
            <w:r w:rsidRPr="001A3A7E">
              <w:rPr>
                <w:color w:val="000000"/>
                <w:sz w:val="24"/>
                <w:szCs w:val="24"/>
              </w:rPr>
              <w:t xml:space="preserve">уз. В. Шаинского, </w:t>
            </w:r>
          </w:p>
          <w:p w:rsidR="00BE4325" w:rsidRPr="00871C13" w:rsidRDefault="00BE4325" w:rsidP="00BE4325">
            <w:pPr>
              <w:spacing w:line="0" w:lineRule="atLeast"/>
              <w:jc w:val="both"/>
              <w:rPr>
                <w:color w:val="000000"/>
                <w:sz w:val="24"/>
                <w:szCs w:val="24"/>
              </w:rPr>
            </w:pPr>
            <w:r w:rsidRPr="001A3A7E">
              <w:rPr>
                <w:color w:val="000000"/>
                <w:sz w:val="24"/>
                <w:szCs w:val="24"/>
              </w:rPr>
              <w:t>сл. М. Пляцковского.</w:t>
            </w:r>
          </w:p>
        </w:tc>
        <w:tc>
          <w:tcPr>
            <w:tcW w:w="4395" w:type="dxa"/>
          </w:tcPr>
          <w:p w:rsidR="00BE4325" w:rsidRPr="00C679CA" w:rsidRDefault="00BE4325" w:rsidP="00BE4325">
            <w:pPr>
              <w:rPr>
                <w:color w:val="000000"/>
                <w:sz w:val="24"/>
                <w:szCs w:val="28"/>
              </w:rPr>
            </w:pPr>
            <w:r w:rsidRPr="00C679CA">
              <w:rPr>
                <w:sz w:val="24"/>
                <w:szCs w:val="28"/>
              </w:rPr>
              <w:t>Разучивание с</w:t>
            </w:r>
            <w:r w:rsidRPr="00C679CA">
              <w:rPr>
                <w:color w:val="000000"/>
                <w:sz w:val="24"/>
                <w:szCs w:val="28"/>
              </w:rPr>
              <w:t>лов песни. Знать взаимосвязь музыки с другими видами искусства.</w:t>
            </w:r>
          </w:p>
        </w:tc>
        <w:tc>
          <w:tcPr>
            <w:tcW w:w="1559" w:type="dxa"/>
          </w:tcPr>
          <w:p w:rsidR="00BE4325" w:rsidRPr="008D1305" w:rsidRDefault="00BE4325" w:rsidP="00BE4325">
            <w:pPr>
              <w:contextualSpacing/>
              <w:jc w:val="center"/>
              <w:rPr>
                <w:sz w:val="24"/>
                <w:szCs w:val="24"/>
              </w:rPr>
            </w:pPr>
            <w:r w:rsidRPr="008D1305">
              <w:rPr>
                <w:sz w:val="24"/>
                <w:szCs w:val="24"/>
              </w:rPr>
              <w:t>1</w:t>
            </w:r>
          </w:p>
        </w:tc>
      </w:tr>
      <w:tr w:rsidR="00BE4325" w:rsidRPr="003D34B7" w:rsidTr="00FD4A02">
        <w:tc>
          <w:tcPr>
            <w:tcW w:w="882" w:type="dxa"/>
          </w:tcPr>
          <w:p w:rsidR="00BE4325" w:rsidRPr="008D1305" w:rsidRDefault="00BE4325" w:rsidP="00BE4325">
            <w:pPr>
              <w:contextualSpacing/>
              <w:jc w:val="center"/>
              <w:rPr>
                <w:sz w:val="24"/>
                <w:szCs w:val="24"/>
              </w:rPr>
            </w:pPr>
            <w:r w:rsidRPr="008D1305">
              <w:rPr>
                <w:sz w:val="24"/>
                <w:szCs w:val="24"/>
              </w:rPr>
              <w:t>8.</w:t>
            </w:r>
          </w:p>
        </w:tc>
        <w:tc>
          <w:tcPr>
            <w:tcW w:w="3261" w:type="dxa"/>
            <w:vMerge/>
          </w:tcPr>
          <w:p w:rsidR="00BE4325" w:rsidRPr="008D1305" w:rsidRDefault="00BE4325" w:rsidP="00BE4325">
            <w:pPr>
              <w:rPr>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BE4325" w:rsidRPr="004334EB" w:rsidRDefault="00BE4325" w:rsidP="00BE4325">
            <w:pPr>
              <w:spacing w:line="0" w:lineRule="atLeast"/>
              <w:jc w:val="both"/>
              <w:rPr>
                <w:color w:val="000000"/>
                <w:sz w:val="24"/>
                <w:szCs w:val="24"/>
              </w:rPr>
            </w:pPr>
            <w:r w:rsidRPr="004334EB">
              <w:rPr>
                <w:color w:val="000000"/>
                <w:sz w:val="24"/>
                <w:szCs w:val="24"/>
              </w:rPr>
              <w:t>«Наша школьная страна». Муз.-Ю.Чичкова, сл.-К.Ибряева</w:t>
            </w:r>
          </w:p>
        </w:tc>
        <w:tc>
          <w:tcPr>
            <w:tcW w:w="4395" w:type="dxa"/>
          </w:tcPr>
          <w:p w:rsidR="00BE4325" w:rsidRPr="00C679CA" w:rsidRDefault="00BE4325" w:rsidP="00BE4325">
            <w:pPr>
              <w:rPr>
                <w:color w:val="000000"/>
                <w:sz w:val="24"/>
                <w:szCs w:val="28"/>
              </w:rPr>
            </w:pPr>
            <w:r w:rsidRPr="00C679CA">
              <w:rPr>
                <w:sz w:val="24"/>
                <w:szCs w:val="28"/>
              </w:rPr>
              <w:t>Знать слова песни.</w:t>
            </w:r>
            <w:r w:rsidRPr="00C679CA">
              <w:rPr>
                <w:color w:val="000000"/>
                <w:sz w:val="24"/>
                <w:szCs w:val="28"/>
              </w:rPr>
              <w:t xml:space="preserve"> Уметь определять на слух основные жанры музыки (песня, танец, марш).</w:t>
            </w:r>
          </w:p>
        </w:tc>
        <w:tc>
          <w:tcPr>
            <w:tcW w:w="1559" w:type="dxa"/>
          </w:tcPr>
          <w:p w:rsidR="00BE4325" w:rsidRPr="008D1305" w:rsidRDefault="00BE4325" w:rsidP="00BE4325">
            <w:pPr>
              <w:contextualSpacing/>
              <w:jc w:val="center"/>
              <w:rPr>
                <w:sz w:val="24"/>
                <w:szCs w:val="24"/>
              </w:rPr>
            </w:pPr>
            <w:r w:rsidRPr="008D1305">
              <w:rPr>
                <w:sz w:val="24"/>
                <w:szCs w:val="24"/>
              </w:rPr>
              <w:t>1</w:t>
            </w:r>
          </w:p>
        </w:tc>
      </w:tr>
      <w:tr w:rsidR="00BE4325" w:rsidRPr="003D34B7" w:rsidTr="00FD4A02">
        <w:tc>
          <w:tcPr>
            <w:tcW w:w="882" w:type="dxa"/>
          </w:tcPr>
          <w:p w:rsidR="00BE4325" w:rsidRPr="008D1305" w:rsidRDefault="00BE4325" w:rsidP="00BE4325">
            <w:pPr>
              <w:contextualSpacing/>
              <w:jc w:val="center"/>
              <w:rPr>
                <w:sz w:val="24"/>
                <w:szCs w:val="24"/>
              </w:rPr>
            </w:pPr>
            <w:r w:rsidRPr="008D1305">
              <w:rPr>
                <w:sz w:val="24"/>
                <w:szCs w:val="24"/>
              </w:rPr>
              <w:t>9.</w:t>
            </w:r>
          </w:p>
        </w:tc>
        <w:tc>
          <w:tcPr>
            <w:tcW w:w="3261" w:type="dxa"/>
            <w:vMerge/>
          </w:tcPr>
          <w:p w:rsidR="00BE4325" w:rsidRPr="008D1305" w:rsidRDefault="00BE4325" w:rsidP="00BE4325">
            <w:pPr>
              <w:rPr>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BE4325" w:rsidRDefault="00BE4325" w:rsidP="00BE4325">
            <w:pPr>
              <w:spacing w:line="0" w:lineRule="atLeast"/>
              <w:jc w:val="both"/>
              <w:rPr>
                <w:color w:val="000000"/>
                <w:sz w:val="24"/>
                <w:szCs w:val="24"/>
              </w:rPr>
            </w:pPr>
            <w:r w:rsidRPr="001A3A7E">
              <w:rPr>
                <w:color w:val="000000"/>
                <w:sz w:val="24"/>
                <w:szCs w:val="24"/>
              </w:rPr>
              <w:t>«Дважды два – четыре»</w:t>
            </w:r>
            <w:r>
              <w:rPr>
                <w:color w:val="000000"/>
                <w:sz w:val="24"/>
                <w:szCs w:val="24"/>
              </w:rPr>
              <w:t xml:space="preserve"> м</w:t>
            </w:r>
            <w:r w:rsidRPr="001A3A7E">
              <w:rPr>
                <w:color w:val="000000"/>
                <w:sz w:val="24"/>
                <w:szCs w:val="24"/>
              </w:rPr>
              <w:t xml:space="preserve">уз. В. Шаинского, </w:t>
            </w:r>
          </w:p>
          <w:p w:rsidR="00BE4325" w:rsidRPr="00645B71" w:rsidRDefault="00BE4325" w:rsidP="00BE4325">
            <w:pPr>
              <w:spacing w:line="0" w:lineRule="atLeast"/>
              <w:jc w:val="both"/>
              <w:rPr>
                <w:rFonts w:ascii="Arial" w:hAnsi="Arial" w:cs="Arial"/>
                <w:color w:val="000000"/>
                <w:sz w:val="24"/>
                <w:szCs w:val="24"/>
              </w:rPr>
            </w:pPr>
            <w:r w:rsidRPr="001A3A7E">
              <w:rPr>
                <w:color w:val="000000"/>
                <w:sz w:val="24"/>
                <w:szCs w:val="24"/>
              </w:rPr>
              <w:t>сл. М. Пляцковского.</w:t>
            </w:r>
          </w:p>
        </w:tc>
        <w:tc>
          <w:tcPr>
            <w:tcW w:w="4395" w:type="dxa"/>
          </w:tcPr>
          <w:p w:rsidR="00BE4325" w:rsidRPr="00C679CA" w:rsidRDefault="00BE4325" w:rsidP="00BE4325">
            <w:pPr>
              <w:rPr>
                <w:color w:val="000000"/>
                <w:sz w:val="24"/>
                <w:szCs w:val="28"/>
              </w:rPr>
            </w:pPr>
            <w:r w:rsidRPr="00C679CA">
              <w:rPr>
                <w:color w:val="000000"/>
                <w:sz w:val="24"/>
                <w:szCs w:val="28"/>
              </w:rPr>
              <w:t>Знать слова песни.</w:t>
            </w:r>
          </w:p>
          <w:p w:rsidR="00BE4325" w:rsidRPr="00C679CA" w:rsidRDefault="00BE4325" w:rsidP="00BE4325">
            <w:pPr>
              <w:rPr>
                <w:sz w:val="24"/>
                <w:szCs w:val="28"/>
              </w:rPr>
            </w:pPr>
            <w:r w:rsidRPr="00C679CA">
              <w:rPr>
                <w:color w:val="000000"/>
                <w:sz w:val="24"/>
                <w:szCs w:val="28"/>
              </w:rPr>
              <w:t>Уметь исполнять  вокальные произведения.</w:t>
            </w:r>
          </w:p>
        </w:tc>
        <w:tc>
          <w:tcPr>
            <w:tcW w:w="1559" w:type="dxa"/>
          </w:tcPr>
          <w:p w:rsidR="00BE4325" w:rsidRPr="008D1305" w:rsidRDefault="00BE4325" w:rsidP="00BE4325">
            <w:pPr>
              <w:contextualSpacing/>
              <w:jc w:val="center"/>
              <w:rPr>
                <w:sz w:val="24"/>
                <w:szCs w:val="24"/>
              </w:rPr>
            </w:pPr>
            <w:r w:rsidRPr="008D1305">
              <w:rPr>
                <w:sz w:val="24"/>
                <w:szCs w:val="24"/>
              </w:rPr>
              <w:t>1</w:t>
            </w:r>
          </w:p>
        </w:tc>
      </w:tr>
      <w:tr w:rsidR="00BE4325" w:rsidRPr="003D34B7" w:rsidTr="008D1305">
        <w:tc>
          <w:tcPr>
            <w:tcW w:w="882" w:type="dxa"/>
          </w:tcPr>
          <w:p w:rsidR="00BE4325" w:rsidRPr="008D1305" w:rsidRDefault="00BE4325" w:rsidP="00BE4325">
            <w:pPr>
              <w:contextualSpacing/>
              <w:jc w:val="center"/>
            </w:pPr>
          </w:p>
        </w:tc>
        <w:tc>
          <w:tcPr>
            <w:tcW w:w="3261" w:type="dxa"/>
          </w:tcPr>
          <w:p w:rsidR="00BE4325" w:rsidRPr="00C679CA" w:rsidRDefault="00BE4325" w:rsidP="00BE4325">
            <w:pPr>
              <w:rPr>
                <w:b/>
                <w:i/>
                <w:sz w:val="24"/>
              </w:rPr>
            </w:pPr>
            <w:r>
              <w:rPr>
                <w:b/>
                <w:i/>
                <w:sz w:val="24"/>
              </w:rPr>
              <w:t>Будьте добры (7 ч)</w:t>
            </w:r>
          </w:p>
        </w:tc>
        <w:tc>
          <w:tcPr>
            <w:tcW w:w="4110" w:type="dxa"/>
          </w:tcPr>
          <w:p w:rsidR="00BE4325" w:rsidRPr="00C679CA" w:rsidRDefault="00BE4325" w:rsidP="00BE4325">
            <w:pPr>
              <w:rPr>
                <w:szCs w:val="28"/>
              </w:rPr>
            </w:pPr>
          </w:p>
        </w:tc>
        <w:tc>
          <w:tcPr>
            <w:tcW w:w="4395" w:type="dxa"/>
          </w:tcPr>
          <w:p w:rsidR="00BE4325" w:rsidRPr="00C679CA" w:rsidRDefault="00BE4325" w:rsidP="00BE4325">
            <w:pPr>
              <w:rPr>
                <w:color w:val="000000"/>
                <w:szCs w:val="28"/>
              </w:rPr>
            </w:pPr>
          </w:p>
        </w:tc>
        <w:tc>
          <w:tcPr>
            <w:tcW w:w="1559" w:type="dxa"/>
          </w:tcPr>
          <w:p w:rsidR="00BE4325" w:rsidRPr="008D1305" w:rsidRDefault="00BE4325" w:rsidP="00BE4325">
            <w:pPr>
              <w:contextualSpacing/>
              <w:jc w:val="center"/>
            </w:pPr>
          </w:p>
        </w:tc>
      </w:tr>
      <w:tr w:rsidR="00BE4325" w:rsidRPr="003D34B7" w:rsidTr="00FD4A02">
        <w:tc>
          <w:tcPr>
            <w:tcW w:w="882" w:type="dxa"/>
          </w:tcPr>
          <w:p w:rsidR="00BE4325" w:rsidRPr="008D1305" w:rsidRDefault="00BE4325" w:rsidP="00BE4325">
            <w:pPr>
              <w:contextualSpacing/>
              <w:jc w:val="center"/>
              <w:rPr>
                <w:sz w:val="24"/>
                <w:szCs w:val="24"/>
              </w:rPr>
            </w:pPr>
            <w:r w:rsidRPr="008D1305">
              <w:rPr>
                <w:sz w:val="24"/>
                <w:szCs w:val="24"/>
              </w:rPr>
              <w:t>10.</w:t>
            </w:r>
          </w:p>
        </w:tc>
        <w:tc>
          <w:tcPr>
            <w:tcW w:w="3261" w:type="dxa"/>
            <w:vMerge w:val="restart"/>
          </w:tcPr>
          <w:p w:rsidR="00BE4325" w:rsidRPr="008D1305" w:rsidRDefault="00BE4325" w:rsidP="00BE4325">
            <w:pPr>
              <w:contextualSpacing/>
              <w:rPr>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BE4325" w:rsidRDefault="00BE4325" w:rsidP="00BE4325">
            <w:pPr>
              <w:spacing w:line="0" w:lineRule="atLeast"/>
              <w:jc w:val="both"/>
              <w:rPr>
                <w:color w:val="000000"/>
                <w:sz w:val="24"/>
                <w:szCs w:val="24"/>
              </w:rPr>
            </w:pPr>
            <w:r w:rsidRPr="001A3A7E">
              <w:rPr>
                <w:color w:val="000000"/>
                <w:sz w:val="24"/>
                <w:szCs w:val="24"/>
              </w:rPr>
              <w:t>«Колыбельная медведицы»</w:t>
            </w:r>
            <w:r>
              <w:rPr>
                <w:color w:val="000000"/>
                <w:sz w:val="24"/>
                <w:szCs w:val="24"/>
              </w:rPr>
              <w:t xml:space="preserve"> из м/ф «Умка» </w:t>
            </w:r>
          </w:p>
          <w:p w:rsidR="00BE4325" w:rsidRPr="00871C13" w:rsidRDefault="00BE4325" w:rsidP="00BE4325">
            <w:pPr>
              <w:spacing w:line="0" w:lineRule="atLeast"/>
              <w:jc w:val="both"/>
              <w:rPr>
                <w:color w:val="000000"/>
                <w:sz w:val="24"/>
                <w:szCs w:val="24"/>
              </w:rPr>
            </w:pPr>
            <w:r>
              <w:rPr>
                <w:color w:val="000000"/>
                <w:sz w:val="24"/>
                <w:szCs w:val="24"/>
              </w:rPr>
              <w:t>м</w:t>
            </w:r>
            <w:r w:rsidRPr="001A3A7E">
              <w:rPr>
                <w:color w:val="000000"/>
                <w:sz w:val="24"/>
                <w:szCs w:val="24"/>
              </w:rPr>
              <w:t>уз. Е. Крылатова, сл. Ю. Яковлева.</w:t>
            </w:r>
          </w:p>
        </w:tc>
        <w:tc>
          <w:tcPr>
            <w:tcW w:w="4395" w:type="dxa"/>
          </w:tcPr>
          <w:p w:rsidR="00BE4325" w:rsidRPr="00A13496" w:rsidRDefault="00BE4325" w:rsidP="00BE4325">
            <w:pPr>
              <w:rPr>
                <w:color w:val="000000"/>
                <w:sz w:val="24"/>
                <w:szCs w:val="24"/>
              </w:rPr>
            </w:pPr>
            <w:r w:rsidRPr="00A13496">
              <w:rPr>
                <w:color w:val="000000"/>
                <w:sz w:val="24"/>
                <w:szCs w:val="24"/>
              </w:rPr>
              <w:t>Знать названия изученных произведений и их авторов.</w:t>
            </w:r>
          </w:p>
          <w:p w:rsidR="00BE4325" w:rsidRPr="00A13496" w:rsidRDefault="00BE4325" w:rsidP="00BE4325">
            <w:pPr>
              <w:rPr>
                <w:b/>
                <w:sz w:val="24"/>
                <w:szCs w:val="24"/>
              </w:rPr>
            </w:pPr>
            <w:r w:rsidRPr="00A13496">
              <w:rPr>
                <w:color w:val="000000"/>
                <w:sz w:val="24"/>
                <w:szCs w:val="24"/>
              </w:rPr>
              <w:t>Уметь определять и сравнивать характер, настроение в музыкальных произведениях.</w:t>
            </w:r>
          </w:p>
        </w:tc>
        <w:tc>
          <w:tcPr>
            <w:tcW w:w="1559" w:type="dxa"/>
          </w:tcPr>
          <w:p w:rsidR="00BE4325" w:rsidRPr="008D1305" w:rsidRDefault="00BE4325" w:rsidP="00BE4325">
            <w:pPr>
              <w:contextualSpacing/>
              <w:jc w:val="center"/>
              <w:rPr>
                <w:sz w:val="24"/>
                <w:szCs w:val="24"/>
              </w:rPr>
            </w:pPr>
            <w:r w:rsidRPr="008D1305">
              <w:rPr>
                <w:sz w:val="24"/>
                <w:szCs w:val="24"/>
              </w:rPr>
              <w:t>1</w:t>
            </w:r>
          </w:p>
        </w:tc>
      </w:tr>
      <w:tr w:rsidR="00BE4325" w:rsidRPr="003D34B7" w:rsidTr="00FD4A02">
        <w:tc>
          <w:tcPr>
            <w:tcW w:w="882" w:type="dxa"/>
          </w:tcPr>
          <w:p w:rsidR="00BE4325" w:rsidRPr="008D1305" w:rsidRDefault="00BE4325" w:rsidP="00BE4325">
            <w:pPr>
              <w:contextualSpacing/>
              <w:jc w:val="center"/>
              <w:rPr>
                <w:sz w:val="24"/>
                <w:szCs w:val="24"/>
              </w:rPr>
            </w:pPr>
            <w:r w:rsidRPr="008D1305">
              <w:rPr>
                <w:sz w:val="24"/>
                <w:szCs w:val="24"/>
              </w:rPr>
              <w:t>11.</w:t>
            </w:r>
          </w:p>
        </w:tc>
        <w:tc>
          <w:tcPr>
            <w:tcW w:w="3261" w:type="dxa"/>
            <w:vMerge/>
          </w:tcPr>
          <w:p w:rsidR="00BE4325" w:rsidRPr="008D1305" w:rsidRDefault="00BE4325" w:rsidP="00BE4325">
            <w:pPr>
              <w:contextualSpacing/>
              <w:rPr>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BE4325" w:rsidRDefault="00BE4325" w:rsidP="00BE4325">
            <w:pPr>
              <w:spacing w:line="0" w:lineRule="atLeast"/>
              <w:jc w:val="both"/>
              <w:rPr>
                <w:color w:val="000000"/>
                <w:sz w:val="24"/>
                <w:szCs w:val="24"/>
              </w:rPr>
            </w:pPr>
            <w:r w:rsidRPr="001A3A7E">
              <w:rPr>
                <w:color w:val="000000"/>
                <w:sz w:val="24"/>
                <w:szCs w:val="24"/>
              </w:rPr>
              <w:t>«Будьте добры»</w:t>
            </w:r>
            <w:r>
              <w:rPr>
                <w:color w:val="000000"/>
                <w:sz w:val="24"/>
                <w:szCs w:val="24"/>
              </w:rPr>
              <w:t xml:space="preserve">  из м/ф «Новогоднее приключение» м</w:t>
            </w:r>
            <w:r w:rsidRPr="001A3A7E">
              <w:rPr>
                <w:color w:val="000000"/>
                <w:sz w:val="24"/>
                <w:szCs w:val="24"/>
              </w:rPr>
              <w:t>уз.</w:t>
            </w:r>
          </w:p>
          <w:p w:rsidR="00BE4325" w:rsidRPr="001A3A7E" w:rsidRDefault="00BE4325" w:rsidP="00BE4325">
            <w:pPr>
              <w:spacing w:line="0" w:lineRule="atLeast"/>
              <w:jc w:val="both"/>
              <w:rPr>
                <w:rFonts w:ascii="Arial" w:hAnsi="Arial" w:cs="Arial"/>
                <w:color w:val="000000"/>
                <w:sz w:val="24"/>
                <w:szCs w:val="24"/>
              </w:rPr>
            </w:pPr>
            <w:r w:rsidRPr="001A3A7E">
              <w:rPr>
                <w:color w:val="000000"/>
                <w:sz w:val="24"/>
                <w:szCs w:val="24"/>
              </w:rPr>
              <w:t xml:space="preserve"> А. Флярковского, сл. А. Санина.</w:t>
            </w:r>
          </w:p>
        </w:tc>
        <w:tc>
          <w:tcPr>
            <w:tcW w:w="4395" w:type="dxa"/>
          </w:tcPr>
          <w:p w:rsidR="00BE4325" w:rsidRPr="00A13496" w:rsidRDefault="00BE4325" w:rsidP="00BE4325">
            <w:pPr>
              <w:rPr>
                <w:sz w:val="24"/>
                <w:szCs w:val="24"/>
              </w:rPr>
            </w:pPr>
            <w:r w:rsidRPr="00A13496">
              <w:rPr>
                <w:sz w:val="24"/>
                <w:szCs w:val="24"/>
              </w:rPr>
              <w:t xml:space="preserve">Разучивание слов песни. </w:t>
            </w:r>
            <w:r w:rsidRPr="00A13496">
              <w:rPr>
                <w:rFonts w:ascii="Helvetica" w:hAnsi="Helvetica"/>
                <w:color w:val="333333"/>
                <w:sz w:val="24"/>
                <w:szCs w:val="24"/>
              </w:rPr>
              <w:t xml:space="preserve"> </w:t>
            </w:r>
            <w:r w:rsidRPr="00A13496">
              <w:rPr>
                <w:color w:val="333333"/>
                <w:sz w:val="24"/>
                <w:szCs w:val="24"/>
              </w:rPr>
              <w:t>Уметь распределять дыхание при исполнении напевных песен с различными динамическими оттенками (при усилении и ослаблении звучания).</w:t>
            </w:r>
          </w:p>
        </w:tc>
        <w:tc>
          <w:tcPr>
            <w:tcW w:w="1559" w:type="dxa"/>
          </w:tcPr>
          <w:p w:rsidR="00BE4325" w:rsidRPr="008D1305" w:rsidRDefault="00BE4325" w:rsidP="00BE4325">
            <w:pPr>
              <w:contextualSpacing/>
              <w:jc w:val="center"/>
              <w:rPr>
                <w:sz w:val="24"/>
                <w:szCs w:val="24"/>
              </w:rPr>
            </w:pPr>
            <w:r w:rsidRPr="008D1305">
              <w:rPr>
                <w:sz w:val="24"/>
                <w:szCs w:val="24"/>
              </w:rPr>
              <w:t>1</w:t>
            </w:r>
          </w:p>
        </w:tc>
      </w:tr>
      <w:tr w:rsidR="00BE4325" w:rsidRPr="003D34B7" w:rsidTr="00FD4A02">
        <w:tc>
          <w:tcPr>
            <w:tcW w:w="882" w:type="dxa"/>
          </w:tcPr>
          <w:p w:rsidR="00BE4325" w:rsidRPr="008D1305" w:rsidRDefault="00BE4325" w:rsidP="00BE4325">
            <w:pPr>
              <w:contextualSpacing/>
              <w:jc w:val="center"/>
              <w:rPr>
                <w:sz w:val="24"/>
                <w:szCs w:val="24"/>
              </w:rPr>
            </w:pPr>
            <w:r w:rsidRPr="008D1305">
              <w:rPr>
                <w:sz w:val="24"/>
                <w:szCs w:val="24"/>
              </w:rPr>
              <w:t>12.</w:t>
            </w:r>
          </w:p>
        </w:tc>
        <w:tc>
          <w:tcPr>
            <w:tcW w:w="3261" w:type="dxa"/>
            <w:vMerge/>
          </w:tcPr>
          <w:p w:rsidR="00BE4325" w:rsidRPr="008D1305" w:rsidRDefault="00BE4325" w:rsidP="00BE4325">
            <w:pPr>
              <w:contextualSpacing/>
              <w:rPr>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BE4325" w:rsidRPr="00871C13" w:rsidRDefault="00BE4325" w:rsidP="00BE4325">
            <w:pPr>
              <w:spacing w:line="0" w:lineRule="atLeast"/>
              <w:jc w:val="both"/>
              <w:rPr>
                <w:color w:val="000000"/>
                <w:sz w:val="24"/>
                <w:szCs w:val="24"/>
              </w:rPr>
            </w:pPr>
            <w:r w:rsidRPr="001A3A7E">
              <w:rPr>
                <w:color w:val="000000"/>
                <w:sz w:val="24"/>
                <w:szCs w:val="24"/>
              </w:rPr>
              <w:t>«Розовый слон»</w:t>
            </w:r>
            <w:r>
              <w:rPr>
                <w:color w:val="000000"/>
                <w:sz w:val="24"/>
                <w:szCs w:val="24"/>
              </w:rPr>
              <w:t xml:space="preserve"> м</w:t>
            </w:r>
            <w:r w:rsidRPr="001A3A7E">
              <w:rPr>
                <w:color w:val="000000"/>
                <w:sz w:val="24"/>
                <w:szCs w:val="24"/>
              </w:rPr>
              <w:t>уз. С. Пожлакова, сл. Г. Горбовского.</w:t>
            </w:r>
          </w:p>
        </w:tc>
        <w:tc>
          <w:tcPr>
            <w:tcW w:w="4395" w:type="dxa"/>
          </w:tcPr>
          <w:p w:rsidR="00BE4325" w:rsidRPr="00A13496" w:rsidRDefault="00BE4325" w:rsidP="00BE4325">
            <w:pPr>
              <w:rPr>
                <w:sz w:val="24"/>
                <w:szCs w:val="24"/>
              </w:rPr>
            </w:pPr>
            <w:r w:rsidRPr="00A13496">
              <w:rPr>
                <w:sz w:val="24"/>
                <w:szCs w:val="24"/>
              </w:rPr>
              <w:t xml:space="preserve">Разучивание слов песни. </w:t>
            </w:r>
            <w:r w:rsidRPr="00A13496">
              <w:rPr>
                <w:rFonts w:ascii="Helvetica" w:hAnsi="Helvetica"/>
                <w:color w:val="333333"/>
                <w:sz w:val="24"/>
                <w:szCs w:val="24"/>
              </w:rPr>
              <w:t xml:space="preserve"> </w:t>
            </w:r>
            <w:r w:rsidRPr="00A13496">
              <w:rPr>
                <w:color w:val="333333"/>
                <w:sz w:val="24"/>
                <w:szCs w:val="24"/>
              </w:rPr>
              <w:t>Уметь распределять дыхание при исполнении напевных песен с различными динамическими оттенками (при усилении и ослаблении звучания).</w:t>
            </w:r>
          </w:p>
        </w:tc>
        <w:tc>
          <w:tcPr>
            <w:tcW w:w="1559" w:type="dxa"/>
          </w:tcPr>
          <w:p w:rsidR="00BE4325" w:rsidRPr="008D1305" w:rsidRDefault="00BE4325" w:rsidP="00BE4325">
            <w:pPr>
              <w:contextualSpacing/>
              <w:jc w:val="center"/>
              <w:rPr>
                <w:sz w:val="24"/>
                <w:szCs w:val="24"/>
              </w:rPr>
            </w:pPr>
            <w:r w:rsidRPr="008D1305">
              <w:rPr>
                <w:sz w:val="24"/>
                <w:szCs w:val="24"/>
              </w:rPr>
              <w:t>1</w:t>
            </w:r>
          </w:p>
        </w:tc>
      </w:tr>
      <w:tr w:rsidR="00BE4325" w:rsidRPr="003D34B7" w:rsidTr="00FD4A02">
        <w:tc>
          <w:tcPr>
            <w:tcW w:w="882" w:type="dxa"/>
          </w:tcPr>
          <w:p w:rsidR="00BE4325" w:rsidRPr="008D1305" w:rsidRDefault="00BE4325" w:rsidP="00BE4325">
            <w:pPr>
              <w:contextualSpacing/>
              <w:jc w:val="center"/>
              <w:rPr>
                <w:sz w:val="24"/>
                <w:szCs w:val="24"/>
              </w:rPr>
            </w:pPr>
            <w:r w:rsidRPr="008D1305">
              <w:rPr>
                <w:sz w:val="24"/>
                <w:szCs w:val="24"/>
              </w:rPr>
              <w:t>13.</w:t>
            </w:r>
          </w:p>
        </w:tc>
        <w:tc>
          <w:tcPr>
            <w:tcW w:w="3261" w:type="dxa"/>
            <w:vMerge/>
          </w:tcPr>
          <w:p w:rsidR="00BE4325" w:rsidRPr="008D1305" w:rsidRDefault="00BE4325" w:rsidP="00BE4325">
            <w:pPr>
              <w:contextualSpacing/>
              <w:rPr>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BE4325" w:rsidRDefault="00BE4325" w:rsidP="00BE4325">
            <w:pPr>
              <w:spacing w:line="0" w:lineRule="atLeast"/>
              <w:jc w:val="both"/>
              <w:rPr>
                <w:color w:val="000000"/>
                <w:sz w:val="24"/>
                <w:szCs w:val="24"/>
              </w:rPr>
            </w:pPr>
            <w:r w:rsidRPr="001A3A7E">
              <w:rPr>
                <w:color w:val="000000"/>
                <w:sz w:val="24"/>
                <w:szCs w:val="24"/>
              </w:rPr>
              <w:t>«Волшебный цветок»</w:t>
            </w:r>
            <w:r>
              <w:rPr>
                <w:color w:val="000000"/>
                <w:sz w:val="24"/>
                <w:szCs w:val="24"/>
              </w:rPr>
              <w:t xml:space="preserve"> из м/ф</w:t>
            </w:r>
            <w:r w:rsidRPr="001A3A7E">
              <w:rPr>
                <w:color w:val="000000"/>
                <w:sz w:val="24"/>
                <w:szCs w:val="24"/>
              </w:rPr>
              <w:t xml:space="preserve"> «Шелковая кисточка». Муз. </w:t>
            </w:r>
            <w:r>
              <w:rPr>
                <w:color w:val="000000"/>
                <w:sz w:val="24"/>
                <w:szCs w:val="24"/>
              </w:rPr>
              <w:t>Ю.</w:t>
            </w:r>
            <w:r w:rsidRPr="001A3A7E">
              <w:rPr>
                <w:color w:val="000000"/>
                <w:sz w:val="24"/>
                <w:szCs w:val="24"/>
              </w:rPr>
              <w:t>Чичкова,</w:t>
            </w:r>
            <w:r>
              <w:rPr>
                <w:color w:val="000000"/>
                <w:sz w:val="24"/>
                <w:szCs w:val="24"/>
              </w:rPr>
              <w:t xml:space="preserve"> </w:t>
            </w:r>
          </w:p>
          <w:p w:rsidR="00BE4325" w:rsidRPr="00654403" w:rsidRDefault="00BE4325" w:rsidP="00BE4325">
            <w:pPr>
              <w:spacing w:line="0" w:lineRule="atLeast"/>
              <w:jc w:val="both"/>
              <w:rPr>
                <w:color w:val="000000"/>
                <w:sz w:val="24"/>
                <w:szCs w:val="24"/>
              </w:rPr>
            </w:pPr>
            <w:r w:rsidRPr="001A3A7E">
              <w:rPr>
                <w:color w:val="000000"/>
                <w:sz w:val="24"/>
                <w:szCs w:val="24"/>
              </w:rPr>
              <w:t>сл. М. Пляцковского.</w:t>
            </w:r>
          </w:p>
        </w:tc>
        <w:tc>
          <w:tcPr>
            <w:tcW w:w="4395" w:type="dxa"/>
          </w:tcPr>
          <w:p w:rsidR="00BE4325" w:rsidRPr="00A13496" w:rsidRDefault="00BE4325" w:rsidP="00BE4325">
            <w:pPr>
              <w:rPr>
                <w:sz w:val="24"/>
                <w:szCs w:val="24"/>
              </w:rPr>
            </w:pPr>
            <w:r w:rsidRPr="00A13496">
              <w:rPr>
                <w:sz w:val="24"/>
                <w:szCs w:val="24"/>
              </w:rPr>
              <w:t>Разучивание слов песни.</w:t>
            </w:r>
            <w:r w:rsidRPr="00A13496">
              <w:rPr>
                <w:color w:val="333333"/>
                <w:sz w:val="24"/>
                <w:szCs w:val="24"/>
              </w:rPr>
              <w:t xml:space="preserve">  Уметь  различать мелодию и сопровождение в песне и в инструментальном произведении.</w:t>
            </w:r>
            <w:r w:rsidRPr="00A13496">
              <w:rPr>
                <w:sz w:val="24"/>
                <w:szCs w:val="24"/>
              </w:rPr>
              <w:t xml:space="preserve">. </w:t>
            </w:r>
          </w:p>
        </w:tc>
        <w:tc>
          <w:tcPr>
            <w:tcW w:w="1559" w:type="dxa"/>
          </w:tcPr>
          <w:p w:rsidR="00BE4325" w:rsidRPr="008D1305" w:rsidRDefault="00BE4325" w:rsidP="00BE4325">
            <w:pPr>
              <w:contextualSpacing/>
              <w:jc w:val="center"/>
              <w:rPr>
                <w:sz w:val="24"/>
                <w:szCs w:val="24"/>
              </w:rPr>
            </w:pPr>
            <w:r w:rsidRPr="008D1305">
              <w:rPr>
                <w:sz w:val="24"/>
                <w:szCs w:val="24"/>
              </w:rPr>
              <w:t>1</w:t>
            </w:r>
          </w:p>
        </w:tc>
      </w:tr>
      <w:tr w:rsidR="00BE4325" w:rsidRPr="003D34B7" w:rsidTr="00FD4A02">
        <w:tc>
          <w:tcPr>
            <w:tcW w:w="882" w:type="dxa"/>
          </w:tcPr>
          <w:p w:rsidR="00BE4325" w:rsidRPr="008D1305" w:rsidRDefault="00BE4325" w:rsidP="00BE4325">
            <w:pPr>
              <w:contextualSpacing/>
              <w:jc w:val="center"/>
              <w:rPr>
                <w:sz w:val="24"/>
                <w:szCs w:val="24"/>
              </w:rPr>
            </w:pPr>
            <w:r w:rsidRPr="008D1305">
              <w:rPr>
                <w:sz w:val="24"/>
                <w:szCs w:val="24"/>
              </w:rPr>
              <w:t>14.</w:t>
            </w:r>
          </w:p>
        </w:tc>
        <w:tc>
          <w:tcPr>
            <w:tcW w:w="3261" w:type="dxa"/>
            <w:vMerge/>
          </w:tcPr>
          <w:p w:rsidR="00BE4325" w:rsidRPr="008D1305" w:rsidRDefault="00BE4325" w:rsidP="00BE4325">
            <w:pPr>
              <w:contextualSpacing/>
              <w:rPr>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BE4325" w:rsidRPr="00B02213" w:rsidRDefault="00BE4325" w:rsidP="00BE4325">
            <w:pPr>
              <w:spacing w:line="0" w:lineRule="atLeast"/>
              <w:jc w:val="both"/>
              <w:rPr>
                <w:color w:val="000000"/>
                <w:sz w:val="24"/>
                <w:szCs w:val="24"/>
              </w:rPr>
            </w:pPr>
            <w:r w:rsidRPr="001A3A7E">
              <w:rPr>
                <w:color w:val="000000"/>
                <w:sz w:val="24"/>
                <w:szCs w:val="24"/>
              </w:rPr>
              <w:t>«Волшебный цветок»</w:t>
            </w:r>
            <w:r>
              <w:rPr>
                <w:color w:val="000000"/>
                <w:sz w:val="24"/>
                <w:szCs w:val="24"/>
              </w:rPr>
              <w:t xml:space="preserve"> из м/ф «Шелковая кисточка» м</w:t>
            </w:r>
            <w:r w:rsidRPr="001A3A7E">
              <w:rPr>
                <w:color w:val="000000"/>
                <w:sz w:val="24"/>
                <w:szCs w:val="24"/>
              </w:rPr>
              <w:t xml:space="preserve">уз. </w:t>
            </w:r>
            <w:r>
              <w:rPr>
                <w:color w:val="000000"/>
                <w:sz w:val="24"/>
                <w:szCs w:val="24"/>
              </w:rPr>
              <w:t xml:space="preserve"> Ю.</w:t>
            </w:r>
            <w:r w:rsidRPr="001A3A7E">
              <w:rPr>
                <w:color w:val="000000"/>
                <w:sz w:val="24"/>
                <w:szCs w:val="24"/>
              </w:rPr>
              <w:t>Чичкова,</w:t>
            </w:r>
            <w:r>
              <w:rPr>
                <w:color w:val="000000"/>
                <w:sz w:val="24"/>
                <w:szCs w:val="24"/>
              </w:rPr>
              <w:t xml:space="preserve"> </w:t>
            </w:r>
            <w:r w:rsidRPr="001A3A7E">
              <w:rPr>
                <w:color w:val="000000"/>
                <w:sz w:val="24"/>
                <w:szCs w:val="24"/>
              </w:rPr>
              <w:t xml:space="preserve">сл. </w:t>
            </w:r>
            <w:r>
              <w:rPr>
                <w:color w:val="000000"/>
                <w:sz w:val="24"/>
                <w:szCs w:val="24"/>
              </w:rPr>
              <w:t xml:space="preserve"> М.</w:t>
            </w:r>
            <w:r w:rsidRPr="001A3A7E">
              <w:rPr>
                <w:color w:val="000000"/>
                <w:sz w:val="24"/>
                <w:szCs w:val="24"/>
              </w:rPr>
              <w:t>Пляцковского.</w:t>
            </w:r>
          </w:p>
        </w:tc>
        <w:tc>
          <w:tcPr>
            <w:tcW w:w="4395" w:type="dxa"/>
          </w:tcPr>
          <w:p w:rsidR="00BE4325" w:rsidRPr="00A13496" w:rsidRDefault="00BE4325" w:rsidP="00BE4325">
            <w:pPr>
              <w:rPr>
                <w:sz w:val="24"/>
                <w:szCs w:val="24"/>
              </w:rPr>
            </w:pPr>
            <w:r w:rsidRPr="00A13496">
              <w:rPr>
                <w:sz w:val="24"/>
                <w:szCs w:val="24"/>
              </w:rPr>
              <w:t>Знать слова песни.</w:t>
            </w:r>
            <w:r w:rsidRPr="00A13496">
              <w:rPr>
                <w:rFonts w:ascii="Helvetica" w:hAnsi="Helvetica"/>
                <w:color w:val="333333"/>
                <w:sz w:val="24"/>
                <w:szCs w:val="24"/>
              </w:rPr>
              <w:t xml:space="preserve"> </w:t>
            </w:r>
            <w:r w:rsidRPr="00A13496">
              <w:rPr>
                <w:color w:val="333333"/>
                <w:sz w:val="24"/>
                <w:szCs w:val="24"/>
              </w:rPr>
              <w:t>Уметь контролировать слухом качество пения.</w:t>
            </w:r>
          </w:p>
        </w:tc>
        <w:tc>
          <w:tcPr>
            <w:tcW w:w="1559" w:type="dxa"/>
          </w:tcPr>
          <w:p w:rsidR="00BE4325" w:rsidRPr="008D1305" w:rsidRDefault="00BE4325" w:rsidP="00BE4325">
            <w:pPr>
              <w:contextualSpacing/>
              <w:jc w:val="center"/>
              <w:rPr>
                <w:sz w:val="24"/>
                <w:szCs w:val="24"/>
              </w:rPr>
            </w:pPr>
            <w:r w:rsidRPr="008D1305">
              <w:rPr>
                <w:sz w:val="24"/>
                <w:szCs w:val="24"/>
              </w:rPr>
              <w:t>1</w:t>
            </w:r>
          </w:p>
        </w:tc>
      </w:tr>
      <w:tr w:rsidR="00BE4325" w:rsidRPr="003D34B7" w:rsidTr="00FD4A02">
        <w:tc>
          <w:tcPr>
            <w:tcW w:w="882" w:type="dxa"/>
          </w:tcPr>
          <w:p w:rsidR="00BE4325" w:rsidRPr="008D1305" w:rsidRDefault="00BE4325" w:rsidP="00BE4325">
            <w:pPr>
              <w:contextualSpacing/>
              <w:jc w:val="center"/>
              <w:rPr>
                <w:sz w:val="24"/>
                <w:szCs w:val="24"/>
              </w:rPr>
            </w:pPr>
            <w:r w:rsidRPr="008D1305">
              <w:rPr>
                <w:sz w:val="24"/>
                <w:szCs w:val="24"/>
              </w:rPr>
              <w:t>15.</w:t>
            </w:r>
          </w:p>
        </w:tc>
        <w:tc>
          <w:tcPr>
            <w:tcW w:w="3261" w:type="dxa"/>
            <w:vMerge/>
          </w:tcPr>
          <w:p w:rsidR="00BE4325" w:rsidRPr="008D1305" w:rsidRDefault="00BE4325" w:rsidP="00BE4325">
            <w:pPr>
              <w:contextualSpacing/>
              <w:rPr>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BE4325" w:rsidRPr="00654403" w:rsidRDefault="00BE4325" w:rsidP="00BE4325">
            <w:pPr>
              <w:spacing w:line="0" w:lineRule="atLeast"/>
              <w:jc w:val="both"/>
              <w:rPr>
                <w:color w:val="000000"/>
                <w:sz w:val="24"/>
                <w:szCs w:val="24"/>
              </w:rPr>
            </w:pPr>
            <w:r>
              <w:rPr>
                <w:color w:val="000000"/>
                <w:sz w:val="24"/>
                <w:szCs w:val="24"/>
              </w:rPr>
              <w:t>«Настоящий друг». Муз.-Б.Савельева, сл.-М.Пляцковского</w:t>
            </w:r>
          </w:p>
        </w:tc>
        <w:tc>
          <w:tcPr>
            <w:tcW w:w="4395" w:type="dxa"/>
          </w:tcPr>
          <w:p w:rsidR="00BE4325" w:rsidRPr="00A13496" w:rsidRDefault="00BE4325" w:rsidP="00BE4325">
            <w:pPr>
              <w:rPr>
                <w:color w:val="000000"/>
                <w:sz w:val="24"/>
                <w:szCs w:val="24"/>
              </w:rPr>
            </w:pPr>
            <w:r w:rsidRPr="00A13496">
              <w:rPr>
                <w:sz w:val="24"/>
                <w:szCs w:val="24"/>
              </w:rPr>
              <w:t>Ра</w:t>
            </w:r>
            <w:r w:rsidRPr="00A13496">
              <w:rPr>
                <w:color w:val="000000"/>
                <w:sz w:val="24"/>
                <w:szCs w:val="24"/>
              </w:rPr>
              <w:t>зучивание слов песни. Знать названия изученных произведений и их авторов.</w:t>
            </w:r>
          </w:p>
          <w:p w:rsidR="00BE4325" w:rsidRPr="00A13496" w:rsidRDefault="00BE4325" w:rsidP="00BE4325">
            <w:pPr>
              <w:rPr>
                <w:sz w:val="24"/>
                <w:szCs w:val="24"/>
              </w:rPr>
            </w:pPr>
            <w:r w:rsidRPr="00A13496">
              <w:rPr>
                <w:color w:val="000000"/>
                <w:sz w:val="24"/>
                <w:szCs w:val="24"/>
              </w:rPr>
              <w:t>Уметь узнавать изученные музыкальные произведения и называть имена их авторов.</w:t>
            </w:r>
            <w:r w:rsidRPr="00A13496">
              <w:rPr>
                <w:sz w:val="24"/>
                <w:szCs w:val="24"/>
              </w:rPr>
              <w:t xml:space="preserve"> </w:t>
            </w:r>
          </w:p>
        </w:tc>
        <w:tc>
          <w:tcPr>
            <w:tcW w:w="1559" w:type="dxa"/>
          </w:tcPr>
          <w:p w:rsidR="00BE4325" w:rsidRPr="008D1305" w:rsidRDefault="00BE4325" w:rsidP="00BE4325">
            <w:pPr>
              <w:contextualSpacing/>
              <w:jc w:val="center"/>
              <w:rPr>
                <w:sz w:val="24"/>
                <w:szCs w:val="24"/>
              </w:rPr>
            </w:pPr>
            <w:r w:rsidRPr="008D1305">
              <w:rPr>
                <w:sz w:val="24"/>
                <w:szCs w:val="24"/>
              </w:rPr>
              <w:t>1</w:t>
            </w:r>
          </w:p>
        </w:tc>
      </w:tr>
      <w:tr w:rsidR="00BE4325" w:rsidRPr="003D34B7" w:rsidTr="00FD4A02">
        <w:tc>
          <w:tcPr>
            <w:tcW w:w="882" w:type="dxa"/>
          </w:tcPr>
          <w:p w:rsidR="00BE4325" w:rsidRPr="008D1305" w:rsidRDefault="00BE4325" w:rsidP="00BE4325">
            <w:pPr>
              <w:contextualSpacing/>
              <w:jc w:val="center"/>
              <w:rPr>
                <w:sz w:val="24"/>
                <w:szCs w:val="24"/>
              </w:rPr>
            </w:pPr>
            <w:r w:rsidRPr="008D1305">
              <w:rPr>
                <w:sz w:val="24"/>
                <w:szCs w:val="24"/>
              </w:rPr>
              <w:t>16.</w:t>
            </w:r>
          </w:p>
        </w:tc>
        <w:tc>
          <w:tcPr>
            <w:tcW w:w="3261" w:type="dxa"/>
            <w:vMerge/>
          </w:tcPr>
          <w:p w:rsidR="00BE4325" w:rsidRPr="008D1305" w:rsidRDefault="00BE4325" w:rsidP="00BE4325">
            <w:pPr>
              <w:contextualSpacing/>
              <w:rPr>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BE4325" w:rsidRPr="00B02213" w:rsidRDefault="00BE4325" w:rsidP="00BE4325">
            <w:pPr>
              <w:spacing w:line="0" w:lineRule="atLeast"/>
              <w:jc w:val="both"/>
              <w:rPr>
                <w:color w:val="000000"/>
                <w:sz w:val="24"/>
                <w:szCs w:val="24"/>
              </w:rPr>
            </w:pPr>
            <w:r w:rsidRPr="001A3A7E">
              <w:rPr>
                <w:color w:val="000000"/>
                <w:sz w:val="24"/>
                <w:szCs w:val="24"/>
              </w:rPr>
              <w:t>«Три белых коня»</w:t>
            </w:r>
            <w:r>
              <w:rPr>
                <w:color w:val="000000"/>
                <w:sz w:val="24"/>
                <w:szCs w:val="24"/>
              </w:rPr>
              <w:t xml:space="preserve">  м</w:t>
            </w:r>
            <w:r w:rsidRPr="001A3A7E">
              <w:rPr>
                <w:color w:val="000000"/>
                <w:sz w:val="24"/>
                <w:szCs w:val="24"/>
              </w:rPr>
              <w:t xml:space="preserve">уз. </w:t>
            </w:r>
            <w:r>
              <w:rPr>
                <w:color w:val="000000"/>
                <w:sz w:val="24"/>
                <w:szCs w:val="24"/>
              </w:rPr>
              <w:t xml:space="preserve">Е. Крылатова, сл. Л. </w:t>
            </w:r>
            <w:r w:rsidRPr="001A3A7E">
              <w:rPr>
                <w:color w:val="000000"/>
                <w:sz w:val="24"/>
                <w:szCs w:val="24"/>
              </w:rPr>
              <w:t>Дербенева.</w:t>
            </w:r>
          </w:p>
        </w:tc>
        <w:tc>
          <w:tcPr>
            <w:tcW w:w="4395" w:type="dxa"/>
          </w:tcPr>
          <w:p w:rsidR="00BE4325" w:rsidRPr="00A13496" w:rsidRDefault="00BE4325" w:rsidP="00BE4325">
            <w:pPr>
              <w:rPr>
                <w:color w:val="000000"/>
                <w:sz w:val="24"/>
                <w:szCs w:val="24"/>
              </w:rPr>
            </w:pPr>
            <w:r w:rsidRPr="00A13496">
              <w:rPr>
                <w:sz w:val="24"/>
                <w:szCs w:val="24"/>
              </w:rPr>
              <w:t>Знать слова п</w:t>
            </w:r>
            <w:r w:rsidRPr="00A13496">
              <w:rPr>
                <w:color w:val="000000"/>
                <w:sz w:val="24"/>
                <w:szCs w:val="24"/>
              </w:rPr>
              <w:t>есни. Уметь исполнять в хоре вокальные произведения.</w:t>
            </w:r>
          </w:p>
        </w:tc>
        <w:tc>
          <w:tcPr>
            <w:tcW w:w="1559" w:type="dxa"/>
          </w:tcPr>
          <w:p w:rsidR="00BE4325" w:rsidRPr="008D1305" w:rsidRDefault="00BE4325" w:rsidP="00BE4325">
            <w:pPr>
              <w:contextualSpacing/>
              <w:jc w:val="center"/>
              <w:rPr>
                <w:sz w:val="24"/>
                <w:szCs w:val="24"/>
              </w:rPr>
            </w:pPr>
            <w:r w:rsidRPr="008D1305">
              <w:rPr>
                <w:sz w:val="24"/>
                <w:szCs w:val="24"/>
              </w:rPr>
              <w:t>1</w:t>
            </w:r>
          </w:p>
        </w:tc>
      </w:tr>
      <w:tr w:rsidR="00BE4325" w:rsidRPr="003D34B7" w:rsidTr="008D1305">
        <w:tc>
          <w:tcPr>
            <w:tcW w:w="882" w:type="dxa"/>
          </w:tcPr>
          <w:p w:rsidR="00BE4325" w:rsidRPr="008D1305" w:rsidRDefault="00BE4325" w:rsidP="00BE4325">
            <w:pPr>
              <w:contextualSpacing/>
              <w:jc w:val="center"/>
              <w:rPr>
                <w:sz w:val="24"/>
                <w:szCs w:val="24"/>
              </w:rPr>
            </w:pPr>
          </w:p>
        </w:tc>
        <w:tc>
          <w:tcPr>
            <w:tcW w:w="3261" w:type="dxa"/>
          </w:tcPr>
          <w:p w:rsidR="00BE4325" w:rsidRPr="00BE4325" w:rsidRDefault="00BE4325" w:rsidP="00BE4325">
            <w:pPr>
              <w:contextualSpacing/>
              <w:rPr>
                <w:b/>
                <w:i/>
                <w:sz w:val="24"/>
                <w:szCs w:val="24"/>
              </w:rPr>
            </w:pPr>
            <w:r>
              <w:rPr>
                <w:b/>
                <w:i/>
                <w:sz w:val="24"/>
                <w:szCs w:val="24"/>
              </w:rPr>
              <w:t>Моя Россия (</w:t>
            </w:r>
            <w:r w:rsidR="00122C2E">
              <w:rPr>
                <w:b/>
                <w:i/>
                <w:sz w:val="24"/>
                <w:szCs w:val="24"/>
              </w:rPr>
              <w:t>10 ч.)</w:t>
            </w:r>
          </w:p>
        </w:tc>
        <w:tc>
          <w:tcPr>
            <w:tcW w:w="4110" w:type="dxa"/>
          </w:tcPr>
          <w:p w:rsidR="00BE4325" w:rsidRPr="008D1305" w:rsidRDefault="00BE4325" w:rsidP="00BE4325">
            <w:pPr>
              <w:contextualSpacing/>
              <w:rPr>
                <w:sz w:val="24"/>
                <w:szCs w:val="24"/>
              </w:rPr>
            </w:pPr>
          </w:p>
        </w:tc>
        <w:tc>
          <w:tcPr>
            <w:tcW w:w="4395" w:type="dxa"/>
          </w:tcPr>
          <w:p w:rsidR="00BE4325" w:rsidRPr="00A13496" w:rsidRDefault="00BE4325" w:rsidP="00BE4325">
            <w:pPr>
              <w:contextualSpacing/>
              <w:rPr>
                <w:sz w:val="24"/>
                <w:szCs w:val="24"/>
              </w:rPr>
            </w:pPr>
          </w:p>
        </w:tc>
        <w:tc>
          <w:tcPr>
            <w:tcW w:w="1559" w:type="dxa"/>
          </w:tcPr>
          <w:p w:rsidR="00BE4325" w:rsidRPr="008D1305" w:rsidRDefault="00BE4325" w:rsidP="00BE4325">
            <w:pPr>
              <w:contextualSpacing/>
              <w:jc w:val="center"/>
              <w:rPr>
                <w:sz w:val="24"/>
                <w:szCs w:val="24"/>
              </w:rPr>
            </w:pPr>
          </w:p>
        </w:tc>
      </w:tr>
      <w:tr w:rsidR="00F80634" w:rsidRPr="003D34B7" w:rsidTr="00FD4A02">
        <w:tc>
          <w:tcPr>
            <w:tcW w:w="882" w:type="dxa"/>
          </w:tcPr>
          <w:p w:rsidR="00F80634" w:rsidRPr="008D1305" w:rsidRDefault="00F80634" w:rsidP="00F80634">
            <w:pPr>
              <w:contextualSpacing/>
              <w:jc w:val="center"/>
              <w:rPr>
                <w:sz w:val="24"/>
                <w:szCs w:val="24"/>
              </w:rPr>
            </w:pPr>
            <w:r w:rsidRPr="008D1305">
              <w:rPr>
                <w:sz w:val="24"/>
                <w:szCs w:val="24"/>
              </w:rPr>
              <w:t>17.</w:t>
            </w:r>
          </w:p>
        </w:tc>
        <w:tc>
          <w:tcPr>
            <w:tcW w:w="3261" w:type="dxa"/>
          </w:tcPr>
          <w:p w:rsidR="00F80634" w:rsidRPr="008D1305" w:rsidRDefault="00F80634" w:rsidP="00F80634">
            <w:pPr>
              <w:contextualSpacing/>
              <w:rPr>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F80634" w:rsidRDefault="00F80634" w:rsidP="00F80634">
            <w:pPr>
              <w:spacing w:line="0" w:lineRule="atLeast"/>
              <w:jc w:val="both"/>
              <w:rPr>
                <w:color w:val="000000"/>
                <w:sz w:val="24"/>
                <w:szCs w:val="24"/>
              </w:rPr>
            </w:pPr>
            <w:r>
              <w:rPr>
                <w:color w:val="000000"/>
                <w:sz w:val="24"/>
                <w:szCs w:val="24"/>
              </w:rPr>
              <w:t xml:space="preserve">Разучивание песни </w:t>
            </w:r>
            <w:r w:rsidRPr="001A3A7E">
              <w:rPr>
                <w:color w:val="000000"/>
                <w:sz w:val="24"/>
                <w:szCs w:val="24"/>
              </w:rPr>
              <w:t>«Пусть всегда будет солнце!»</w:t>
            </w:r>
            <w:r>
              <w:rPr>
                <w:color w:val="000000"/>
                <w:sz w:val="24"/>
                <w:szCs w:val="24"/>
              </w:rPr>
              <w:t xml:space="preserve"> м</w:t>
            </w:r>
            <w:r w:rsidRPr="001A3A7E">
              <w:rPr>
                <w:color w:val="000000"/>
                <w:sz w:val="24"/>
                <w:szCs w:val="24"/>
              </w:rPr>
              <w:t xml:space="preserve">уз. </w:t>
            </w:r>
          </w:p>
          <w:p w:rsidR="00F80634" w:rsidRPr="001A3A7E" w:rsidRDefault="00F80634" w:rsidP="00F80634">
            <w:pPr>
              <w:spacing w:line="0" w:lineRule="atLeast"/>
              <w:jc w:val="both"/>
              <w:rPr>
                <w:rFonts w:ascii="Arial" w:hAnsi="Arial" w:cs="Arial"/>
                <w:color w:val="000000"/>
                <w:sz w:val="24"/>
                <w:szCs w:val="24"/>
              </w:rPr>
            </w:pPr>
            <w:r w:rsidRPr="001A3A7E">
              <w:rPr>
                <w:color w:val="000000"/>
                <w:sz w:val="24"/>
                <w:szCs w:val="24"/>
              </w:rPr>
              <w:t>А. Островского, сл. Л. Ошанина.</w:t>
            </w:r>
          </w:p>
        </w:tc>
        <w:tc>
          <w:tcPr>
            <w:tcW w:w="4395" w:type="dxa"/>
          </w:tcPr>
          <w:p w:rsidR="00F80634" w:rsidRPr="009A6FB5" w:rsidRDefault="00F80634" w:rsidP="00F80634">
            <w:pPr>
              <w:rPr>
                <w:sz w:val="24"/>
                <w:szCs w:val="28"/>
              </w:rPr>
            </w:pPr>
            <w:r w:rsidRPr="009A6FB5">
              <w:rPr>
                <w:sz w:val="24"/>
                <w:szCs w:val="28"/>
              </w:rPr>
              <w:t>Разучивание слов песни.</w:t>
            </w:r>
            <w:r w:rsidRPr="009A6FB5">
              <w:rPr>
                <w:rFonts w:ascii="Helvetica" w:hAnsi="Helvetica"/>
                <w:color w:val="333333"/>
                <w:sz w:val="24"/>
                <w:szCs w:val="21"/>
              </w:rPr>
              <w:t xml:space="preserve"> </w:t>
            </w:r>
            <w:r w:rsidRPr="009A6FB5">
              <w:rPr>
                <w:color w:val="333333"/>
                <w:sz w:val="24"/>
                <w:szCs w:val="28"/>
              </w:rPr>
              <w:t xml:space="preserve">Знакомство с музыкальными инструментами и их звучанием: саксофон, виолончель, </w:t>
            </w:r>
            <w:r w:rsidRPr="009A6FB5">
              <w:rPr>
                <w:color w:val="333333"/>
                <w:sz w:val="24"/>
                <w:szCs w:val="28"/>
              </w:rPr>
              <w:lastRenderedPageBreak/>
              <w:t>балалайка.</w:t>
            </w:r>
            <w:r w:rsidRPr="009A6FB5">
              <w:rPr>
                <w:sz w:val="24"/>
                <w:szCs w:val="28"/>
              </w:rPr>
              <w:t xml:space="preserve"> </w:t>
            </w:r>
          </w:p>
        </w:tc>
        <w:tc>
          <w:tcPr>
            <w:tcW w:w="1559" w:type="dxa"/>
          </w:tcPr>
          <w:p w:rsidR="00F80634" w:rsidRPr="008D1305" w:rsidRDefault="00F80634" w:rsidP="00F80634">
            <w:pPr>
              <w:contextualSpacing/>
              <w:jc w:val="center"/>
              <w:rPr>
                <w:sz w:val="24"/>
                <w:szCs w:val="24"/>
              </w:rPr>
            </w:pPr>
            <w:r w:rsidRPr="008D1305">
              <w:rPr>
                <w:sz w:val="24"/>
                <w:szCs w:val="24"/>
              </w:rPr>
              <w:lastRenderedPageBreak/>
              <w:t>1</w:t>
            </w:r>
          </w:p>
        </w:tc>
      </w:tr>
      <w:tr w:rsidR="00F80634" w:rsidRPr="003D34B7" w:rsidTr="00FD4A02">
        <w:trPr>
          <w:trHeight w:val="541"/>
        </w:trPr>
        <w:tc>
          <w:tcPr>
            <w:tcW w:w="882" w:type="dxa"/>
          </w:tcPr>
          <w:p w:rsidR="00F80634" w:rsidRPr="008D1305" w:rsidRDefault="00F80634" w:rsidP="00F80634">
            <w:pPr>
              <w:contextualSpacing/>
              <w:jc w:val="center"/>
              <w:rPr>
                <w:sz w:val="24"/>
                <w:szCs w:val="24"/>
              </w:rPr>
            </w:pPr>
            <w:r w:rsidRPr="008D1305">
              <w:rPr>
                <w:sz w:val="24"/>
                <w:szCs w:val="24"/>
              </w:rPr>
              <w:lastRenderedPageBreak/>
              <w:t>18.</w:t>
            </w:r>
          </w:p>
        </w:tc>
        <w:tc>
          <w:tcPr>
            <w:tcW w:w="3261" w:type="dxa"/>
            <w:vMerge w:val="restart"/>
          </w:tcPr>
          <w:p w:rsidR="00F80634" w:rsidRPr="00A13496" w:rsidRDefault="00F80634" w:rsidP="00F80634">
            <w:pPr>
              <w:rPr>
                <w:sz w:val="24"/>
                <w:szCs w:val="28"/>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F80634" w:rsidRDefault="00F80634" w:rsidP="00F80634">
            <w:pPr>
              <w:spacing w:line="0" w:lineRule="atLeast"/>
              <w:jc w:val="both"/>
              <w:rPr>
                <w:color w:val="000000"/>
                <w:sz w:val="24"/>
                <w:szCs w:val="24"/>
              </w:rPr>
            </w:pPr>
            <w:r>
              <w:rPr>
                <w:color w:val="000000"/>
                <w:sz w:val="24"/>
                <w:szCs w:val="24"/>
              </w:rPr>
              <w:t xml:space="preserve">Пение песни </w:t>
            </w:r>
            <w:r w:rsidRPr="001A3A7E">
              <w:rPr>
                <w:color w:val="000000"/>
                <w:sz w:val="24"/>
                <w:szCs w:val="24"/>
              </w:rPr>
              <w:t>«Пусть всегда будет солнце!»</w:t>
            </w:r>
            <w:r>
              <w:rPr>
                <w:color w:val="000000"/>
                <w:sz w:val="24"/>
                <w:szCs w:val="24"/>
              </w:rPr>
              <w:t xml:space="preserve"> м</w:t>
            </w:r>
            <w:r w:rsidRPr="001A3A7E">
              <w:rPr>
                <w:color w:val="000000"/>
                <w:sz w:val="24"/>
                <w:szCs w:val="24"/>
              </w:rPr>
              <w:t xml:space="preserve">уз. </w:t>
            </w:r>
          </w:p>
          <w:p w:rsidR="00F80634" w:rsidRPr="001A3A7E" w:rsidRDefault="00F80634" w:rsidP="00F80634">
            <w:pPr>
              <w:spacing w:line="0" w:lineRule="atLeast"/>
              <w:jc w:val="both"/>
              <w:rPr>
                <w:color w:val="000000"/>
                <w:sz w:val="24"/>
                <w:szCs w:val="24"/>
              </w:rPr>
            </w:pPr>
            <w:r w:rsidRPr="001A3A7E">
              <w:rPr>
                <w:color w:val="000000"/>
                <w:sz w:val="24"/>
                <w:szCs w:val="24"/>
              </w:rPr>
              <w:t>А. Островского, сл. Л. Ошанина.</w:t>
            </w:r>
          </w:p>
        </w:tc>
        <w:tc>
          <w:tcPr>
            <w:tcW w:w="4395" w:type="dxa"/>
          </w:tcPr>
          <w:p w:rsidR="00F80634" w:rsidRPr="009A6FB5" w:rsidRDefault="00F80634" w:rsidP="00F80634">
            <w:pPr>
              <w:rPr>
                <w:sz w:val="24"/>
                <w:szCs w:val="28"/>
              </w:rPr>
            </w:pPr>
            <w:r w:rsidRPr="009A6FB5">
              <w:rPr>
                <w:sz w:val="24"/>
                <w:szCs w:val="28"/>
              </w:rPr>
              <w:t xml:space="preserve">Знать слова песни. продолжаем </w:t>
            </w:r>
            <w:r w:rsidRPr="009A6FB5">
              <w:rPr>
                <w:color w:val="333333"/>
                <w:sz w:val="24"/>
                <w:szCs w:val="28"/>
              </w:rPr>
              <w:t>знакомиться с музыкальными инструментами и их звучанием: саксофон, виолончель, балалайка.</w:t>
            </w:r>
          </w:p>
        </w:tc>
        <w:tc>
          <w:tcPr>
            <w:tcW w:w="1559" w:type="dxa"/>
          </w:tcPr>
          <w:p w:rsidR="00F80634" w:rsidRPr="008D1305" w:rsidRDefault="00F80634" w:rsidP="00F80634">
            <w:pPr>
              <w:contextualSpacing/>
              <w:jc w:val="center"/>
              <w:rPr>
                <w:sz w:val="24"/>
                <w:szCs w:val="24"/>
              </w:rPr>
            </w:pPr>
            <w:r w:rsidRPr="008D1305">
              <w:rPr>
                <w:sz w:val="24"/>
                <w:szCs w:val="24"/>
              </w:rPr>
              <w:t>1</w:t>
            </w:r>
          </w:p>
        </w:tc>
      </w:tr>
      <w:tr w:rsidR="00F80634" w:rsidRPr="003D34B7" w:rsidTr="00FD4A02">
        <w:tc>
          <w:tcPr>
            <w:tcW w:w="882" w:type="dxa"/>
          </w:tcPr>
          <w:p w:rsidR="00F80634" w:rsidRPr="008D1305" w:rsidRDefault="00F80634" w:rsidP="00F80634">
            <w:pPr>
              <w:contextualSpacing/>
              <w:jc w:val="center"/>
              <w:rPr>
                <w:sz w:val="24"/>
                <w:szCs w:val="24"/>
              </w:rPr>
            </w:pPr>
            <w:r w:rsidRPr="008D1305">
              <w:rPr>
                <w:sz w:val="24"/>
                <w:szCs w:val="24"/>
              </w:rPr>
              <w:t>19.</w:t>
            </w:r>
          </w:p>
        </w:tc>
        <w:tc>
          <w:tcPr>
            <w:tcW w:w="3261" w:type="dxa"/>
            <w:vMerge/>
          </w:tcPr>
          <w:p w:rsidR="00F80634" w:rsidRPr="00A13496" w:rsidRDefault="00F80634" w:rsidP="00F80634">
            <w:pPr>
              <w:rPr>
                <w:sz w:val="24"/>
                <w:szCs w:val="28"/>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F80634" w:rsidRPr="001A3A7E" w:rsidRDefault="00F80634" w:rsidP="00F80634">
            <w:pPr>
              <w:spacing w:line="0" w:lineRule="atLeast"/>
              <w:jc w:val="both"/>
              <w:rPr>
                <w:rFonts w:ascii="Arial" w:hAnsi="Arial" w:cs="Arial"/>
                <w:color w:val="000000"/>
                <w:sz w:val="24"/>
                <w:szCs w:val="24"/>
              </w:rPr>
            </w:pPr>
            <w:r w:rsidRPr="001A3A7E">
              <w:rPr>
                <w:color w:val="000000"/>
                <w:sz w:val="24"/>
                <w:szCs w:val="24"/>
              </w:rPr>
              <w:t>«Солнечная капель»</w:t>
            </w:r>
            <w:r>
              <w:rPr>
                <w:color w:val="000000"/>
                <w:sz w:val="24"/>
                <w:szCs w:val="24"/>
              </w:rPr>
              <w:t xml:space="preserve"> м</w:t>
            </w:r>
            <w:r w:rsidRPr="001A3A7E">
              <w:rPr>
                <w:color w:val="000000"/>
                <w:sz w:val="24"/>
                <w:szCs w:val="24"/>
              </w:rPr>
              <w:t>уз. С. Соснина, сл. И. Вахрушевой.</w:t>
            </w:r>
          </w:p>
        </w:tc>
        <w:tc>
          <w:tcPr>
            <w:tcW w:w="4395" w:type="dxa"/>
          </w:tcPr>
          <w:p w:rsidR="00F80634" w:rsidRPr="009A6FB5" w:rsidRDefault="00F80634" w:rsidP="00F80634">
            <w:pPr>
              <w:rPr>
                <w:sz w:val="24"/>
                <w:szCs w:val="28"/>
              </w:rPr>
            </w:pPr>
            <w:r w:rsidRPr="009A6FB5">
              <w:rPr>
                <w:sz w:val="24"/>
                <w:szCs w:val="28"/>
              </w:rPr>
              <w:t xml:space="preserve">Разучивание слов песни. </w:t>
            </w:r>
            <w:r w:rsidRPr="009A6FB5">
              <w:rPr>
                <w:color w:val="000000"/>
                <w:sz w:val="24"/>
                <w:szCs w:val="28"/>
              </w:rPr>
              <w:t>Уметь передавать настроение музыки и его изменение: в пении.</w:t>
            </w:r>
          </w:p>
        </w:tc>
        <w:tc>
          <w:tcPr>
            <w:tcW w:w="1559" w:type="dxa"/>
          </w:tcPr>
          <w:p w:rsidR="00F80634" w:rsidRPr="008D1305" w:rsidRDefault="00F80634" w:rsidP="00F80634">
            <w:pPr>
              <w:contextualSpacing/>
              <w:jc w:val="center"/>
              <w:rPr>
                <w:sz w:val="24"/>
                <w:szCs w:val="24"/>
              </w:rPr>
            </w:pPr>
            <w:r w:rsidRPr="008D1305">
              <w:rPr>
                <w:sz w:val="24"/>
                <w:szCs w:val="24"/>
              </w:rPr>
              <w:t>1</w:t>
            </w:r>
          </w:p>
        </w:tc>
      </w:tr>
      <w:tr w:rsidR="00F80634" w:rsidRPr="003D34B7" w:rsidTr="00FD4A02">
        <w:tc>
          <w:tcPr>
            <w:tcW w:w="882" w:type="dxa"/>
          </w:tcPr>
          <w:p w:rsidR="00F80634" w:rsidRPr="008D1305" w:rsidRDefault="00F80634" w:rsidP="00F80634">
            <w:pPr>
              <w:contextualSpacing/>
              <w:jc w:val="center"/>
              <w:rPr>
                <w:sz w:val="24"/>
                <w:szCs w:val="24"/>
              </w:rPr>
            </w:pPr>
            <w:r w:rsidRPr="008D1305">
              <w:rPr>
                <w:sz w:val="24"/>
                <w:szCs w:val="24"/>
              </w:rPr>
              <w:t>20.</w:t>
            </w:r>
          </w:p>
        </w:tc>
        <w:tc>
          <w:tcPr>
            <w:tcW w:w="3261" w:type="dxa"/>
            <w:vMerge/>
          </w:tcPr>
          <w:p w:rsidR="00F80634" w:rsidRPr="00A13496" w:rsidRDefault="00F80634" w:rsidP="00F80634">
            <w:pPr>
              <w:rPr>
                <w:sz w:val="24"/>
                <w:szCs w:val="28"/>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F80634" w:rsidRPr="0041016E" w:rsidRDefault="00F80634" w:rsidP="00F80634">
            <w:pPr>
              <w:spacing w:line="0" w:lineRule="atLeast"/>
              <w:jc w:val="both"/>
              <w:rPr>
                <w:color w:val="000000"/>
                <w:sz w:val="24"/>
                <w:szCs w:val="24"/>
              </w:rPr>
            </w:pPr>
            <w:r>
              <w:rPr>
                <w:color w:val="000000"/>
                <w:sz w:val="24"/>
                <w:szCs w:val="24"/>
              </w:rPr>
              <w:t>«Моя Россия». Муз.-Г.Струве, сл.-Н.Соловьевой.</w:t>
            </w:r>
          </w:p>
        </w:tc>
        <w:tc>
          <w:tcPr>
            <w:tcW w:w="4395" w:type="dxa"/>
          </w:tcPr>
          <w:p w:rsidR="00F80634" w:rsidRPr="009A6FB5" w:rsidRDefault="00F80634" w:rsidP="00F80634">
            <w:pPr>
              <w:rPr>
                <w:sz w:val="24"/>
                <w:szCs w:val="28"/>
              </w:rPr>
            </w:pPr>
            <w:r w:rsidRPr="009A6FB5">
              <w:rPr>
                <w:sz w:val="24"/>
                <w:szCs w:val="28"/>
              </w:rPr>
              <w:t xml:space="preserve">Разучивание слов песни. </w:t>
            </w:r>
            <w:r w:rsidRPr="009A6FB5">
              <w:rPr>
                <w:color w:val="000000"/>
                <w:sz w:val="24"/>
                <w:szCs w:val="28"/>
              </w:rPr>
              <w:t>Уметь передавать настроение музыки и его изменение: в пении.</w:t>
            </w:r>
          </w:p>
        </w:tc>
        <w:tc>
          <w:tcPr>
            <w:tcW w:w="1559" w:type="dxa"/>
          </w:tcPr>
          <w:p w:rsidR="00F80634" w:rsidRPr="008D1305" w:rsidRDefault="00F80634" w:rsidP="00F80634">
            <w:pPr>
              <w:contextualSpacing/>
              <w:jc w:val="center"/>
              <w:rPr>
                <w:sz w:val="24"/>
                <w:szCs w:val="24"/>
              </w:rPr>
            </w:pPr>
            <w:r w:rsidRPr="008D1305">
              <w:rPr>
                <w:sz w:val="24"/>
                <w:szCs w:val="24"/>
              </w:rPr>
              <w:t>1</w:t>
            </w:r>
          </w:p>
        </w:tc>
      </w:tr>
      <w:tr w:rsidR="00F80634" w:rsidRPr="003D34B7" w:rsidTr="00FD4A02">
        <w:tc>
          <w:tcPr>
            <w:tcW w:w="882" w:type="dxa"/>
          </w:tcPr>
          <w:p w:rsidR="00F80634" w:rsidRPr="008D1305" w:rsidRDefault="00F80634" w:rsidP="00F80634">
            <w:pPr>
              <w:contextualSpacing/>
              <w:jc w:val="center"/>
              <w:rPr>
                <w:sz w:val="24"/>
                <w:szCs w:val="24"/>
              </w:rPr>
            </w:pPr>
            <w:r w:rsidRPr="008D1305">
              <w:rPr>
                <w:sz w:val="24"/>
                <w:szCs w:val="24"/>
              </w:rPr>
              <w:t>21.</w:t>
            </w:r>
          </w:p>
        </w:tc>
        <w:tc>
          <w:tcPr>
            <w:tcW w:w="3261" w:type="dxa"/>
            <w:vMerge/>
          </w:tcPr>
          <w:p w:rsidR="00F80634" w:rsidRPr="00A13496" w:rsidRDefault="00F80634" w:rsidP="00F80634">
            <w:pPr>
              <w:rPr>
                <w:sz w:val="24"/>
                <w:szCs w:val="28"/>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F80634" w:rsidRPr="001A3A7E" w:rsidRDefault="00F80634" w:rsidP="00F80634">
            <w:pPr>
              <w:spacing w:line="0" w:lineRule="atLeast"/>
              <w:jc w:val="both"/>
              <w:rPr>
                <w:color w:val="000000"/>
                <w:sz w:val="24"/>
                <w:szCs w:val="24"/>
              </w:rPr>
            </w:pPr>
            <w:r>
              <w:rPr>
                <w:color w:val="000000"/>
                <w:sz w:val="24"/>
                <w:szCs w:val="24"/>
              </w:rPr>
              <w:t>«Моя Россия». Муз.-Г.Струве, сл.-Н.Соловьевой.</w:t>
            </w:r>
          </w:p>
        </w:tc>
        <w:tc>
          <w:tcPr>
            <w:tcW w:w="4395" w:type="dxa"/>
          </w:tcPr>
          <w:p w:rsidR="00F80634" w:rsidRPr="009A6FB5" w:rsidRDefault="00F80634" w:rsidP="00F80634">
            <w:pPr>
              <w:rPr>
                <w:color w:val="333333"/>
                <w:sz w:val="24"/>
                <w:szCs w:val="28"/>
              </w:rPr>
            </w:pPr>
            <w:r w:rsidRPr="009A6FB5">
              <w:rPr>
                <w:sz w:val="24"/>
                <w:szCs w:val="28"/>
              </w:rPr>
              <w:t xml:space="preserve">Знать слова песни. </w:t>
            </w:r>
            <w:r w:rsidRPr="009A6FB5">
              <w:rPr>
                <w:color w:val="333333"/>
                <w:sz w:val="24"/>
                <w:szCs w:val="28"/>
              </w:rPr>
              <w:t>Пение выученных песен ритмично и выразительно.</w:t>
            </w:r>
          </w:p>
        </w:tc>
        <w:tc>
          <w:tcPr>
            <w:tcW w:w="1559" w:type="dxa"/>
          </w:tcPr>
          <w:p w:rsidR="00F80634" w:rsidRPr="008D1305" w:rsidRDefault="00F80634" w:rsidP="00F80634">
            <w:pPr>
              <w:contextualSpacing/>
              <w:jc w:val="center"/>
              <w:rPr>
                <w:sz w:val="24"/>
                <w:szCs w:val="24"/>
              </w:rPr>
            </w:pPr>
            <w:r w:rsidRPr="008D1305">
              <w:rPr>
                <w:sz w:val="24"/>
                <w:szCs w:val="24"/>
              </w:rPr>
              <w:t>1</w:t>
            </w:r>
          </w:p>
        </w:tc>
      </w:tr>
      <w:tr w:rsidR="00F80634" w:rsidRPr="003D34B7" w:rsidTr="00FD4A02">
        <w:tc>
          <w:tcPr>
            <w:tcW w:w="882" w:type="dxa"/>
          </w:tcPr>
          <w:p w:rsidR="00F80634" w:rsidRPr="008D1305" w:rsidRDefault="00F80634" w:rsidP="00F80634">
            <w:pPr>
              <w:contextualSpacing/>
              <w:jc w:val="center"/>
            </w:pPr>
          </w:p>
        </w:tc>
        <w:tc>
          <w:tcPr>
            <w:tcW w:w="3261" w:type="dxa"/>
            <w:vMerge/>
          </w:tcPr>
          <w:p w:rsidR="00F80634" w:rsidRPr="00A13496" w:rsidRDefault="00F80634" w:rsidP="00F80634">
            <w:pPr>
              <w:rPr>
                <w:b/>
                <w:i/>
                <w:sz w:val="24"/>
                <w:szCs w:val="28"/>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F80634" w:rsidRPr="0041016E" w:rsidRDefault="00F80634" w:rsidP="00F80634">
            <w:pPr>
              <w:spacing w:line="0" w:lineRule="atLeast"/>
              <w:jc w:val="both"/>
              <w:rPr>
                <w:color w:val="000000"/>
                <w:sz w:val="24"/>
                <w:szCs w:val="24"/>
              </w:rPr>
            </w:pPr>
            <w:r>
              <w:rPr>
                <w:color w:val="000000"/>
                <w:sz w:val="24"/>
                <w:szCs w:val="24"/>
              </w:rPr>
              <w:t>«Девчонки и мальчишки». Муз.-А.Островского, сл.-И.Дика.</w:t>
            </w:r>
          </w:p>
        </w:tc>
        <w:tc>
          <w:tcPr>
            <w:tcW w:w="4395" w:type="dxa"/>
          </w:tcPr>
          <w:p w:rsidR="00F80634" w:rsidRPr="009A6FB5" w:rsidRDefault="00F80634" w:rsidP="00F80634">
            <w:pPr>
              <w:rPr>
                <w:sz w:val="24"/>
                <w:szCs w:val="28"/>
              </w:rPr>
            </w:pPr>
            <w:r w:rsidRPr="009A6FB5">
              <w:rPr>
                <w:sz w:val="24"/>
                <w:szCs w:val="28"/>
              </w:rPr>
              <w:t xml:space="preserve">Разучивание слов песни. </w:t>
            </w:r>
            <w:r w:rsidRPr="009A6FB5">
              <w:rPr>
                <w:color w:val="333333"/>
                <w:sz w:val="24"/>
                <w:szCs w:val="28"/>
              </w:rPr>
              <w:t>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tc>
        <w:tc>
          <w:tcPr>
            <w:tcW w:w="1559" w:type="dxa"/>
          </w:tcPr>
          <w:p w:rsidR="00F80634" w:rsidRPr="008D1305" w:rsidRDefault="00F80634" w:rsidP="00F80634">
            <w:pPr>
              <w:contextualSpacing/>
              <w:jc w:val="center"/>
            </w:pPr>
          </w:p>
        </w:tc>
      </w:tr>
      <w:tr w:rsidR="00F80634" w:rsidRPr="003D34B7" w:rsidTr="00FD4A02">
        <w:tc>
          <w:tcPr>
            <w:tcW w:w="882" w:type="dxa"/>
          </w:tcPr>
          <w:p w:rsidR="00F80634" w:rsidRPr="008D1305" w:rsidRDefault="00F80634" w:rsidP="00F80634">
            <w:pPr>
              <w:contextualSpacing/>
              <w:jc w:val="center"/>
              <w:rPr>
                <w:sz w:val="24"/>
                <w:szCs w:val="24"/>
              </w:rPr>
            </w:pPr>
            <w:r w:rsidRPr="008D1305">
              <w:rPr>
                <w:sz w:val="24"/>
                <w:szCs w:val="24"/>
              </w:rPr>
              <w:t>22.</w:t>
            </w:r>
          </w:p>
        </w:tc>
        <w:tc>
          <w:tcPr>
            <w:tcW w:w="3261" w:type="dxa"/>
            <w:vMerge/>
          </w:tcPr>
          <w:p w:rsidR="00F80634" w:rsidRPr="00A13496" w:rsidRDefault="00F80634" w:rsidP="00F80634">
            <w:pPr>
              <w:rPr>
                <w:sz w:val="24"/>
                <w:szCs w:val="28"/>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F80634" w:rsidRPr="001A3A7E" w:rsidRDefault="00F80634" w:rsidP="00F80634">
            <w:pPr>
              <w:spacing w:line="0" w:lineRule="atLeast"/>
              <w:jc w:val="both"/>
              <w:rPr>
                <w:color w:val="000000"/>
                <w:sz w:val="24"/>
                <w:szCs w:val="24"/>
              </w:rPr>
            </w:pPr>
            <w:r>
              <w:rPr>
                <w:color w:val="000000"/>
                <w:sz w:val="24"/>
                <w:szCs w:val="24"/>
              </w:rPr>
              <w:t>«Девчонки и мальчишки». Муз.-А.Островского, сл.-И.Дика.</w:t>
            </w:r>
          </w:p>
        </w:tc>
        <w:tc>
          <w:tcPr>
            <w:tcW w:w="4395" w:type="dxa"/>
          </w:tcPr>
          <w:p w:rsidR="00F80634" w:rsidRPr="009A6FB5" w:rsidRDefault="00F80634" w:rsidP="00F80634">
            <w:pPr>
              <w:rPr>
                <w:sz w:val="24"/>
                <w:szCs w:val="28"/>
              </w:rPr>
            </w:pPr>
            <w:r w:rsidRPr="009A6FB5">
              <w:rPr>
                <w:sz w:val="24"/>
                <w:szCs w:val="28"/>
              </w:rPr>
              <w:t xml:space="preserve">Знать слова песни. </w:t>
            </w:r>
            <w:r w:rsidRPr="009A6FB5">
              <w:rPr>
                <w:color w:val="333333"/>
                <w:sz w:val="24"/>
                <w:szCs w:val="28"/>
              </w:rPr>
              <w:t>Использовать разнообразные музыкальные средства (темп, динамические оттенки) для работы над выразитель</w:t>
            </w:r>
            <w:r w:rsidRPr="009A6FB5">
              <w:rPr>
                <w:color w:val="333333"/>
                <w:sz w:val="24"/>
                <w:szCs w:val="28"/>
              </w:rPr>
              <w:softHyphen/>
              <w:t>ностью исполнения песен.</w:t>
            </w:r>
          </w:p>
        </w:tc>
        <w:tc>
          <w:tcPr>
            <w:tcW w:w="1559" w:type="dxa"/>
          </w:tcPr>
          <w:p w:rsidR="00F80634" w:rsidRPr="008D1305" w:rsidRDefault="00F80634" w:rsidP="00F80634">
            <w:pPr>
              <w:contextualSpacing/>
              <w:jc w:val="center"/>
              <w:rPr>
                <w:sz w:val="24"/>
                <w:szCs w:val="24"/>
              </w:rPr>
            </w:pPr>
            <w:r w:rsidRPr="008D1305">
              <w:rPr>
                <w:sz w:val="24"/>
                <w:szCs w:val="24"/>
              </w:rPr>
              <w:t>1</w:t>
            </w:r>
          </w:p>
        </w:tc>
      </w:tr>
      <w:tr w:rsidR="00F80634" w:rsidRPr="003D34B7" w:rsidTr="00FD4A02">
        <w:tc>
          <w:tcPr>
            <w:tcW w:w="882" w:type="dxa"/>
          </w:tcPr>
          <w:p w:rsidR="00F80634" w:rsidRPr="008D1305" w:rsidRDefault="00F80634" w:rsidP="00F80634">
            <w:pPr>
              <w:contextualSpacing/>
              <w:jc w:val="center"/>
              <w:rPr>
                <w:sz w:val="24"/>
                <w:szCs w:val="24"/>
              </w:rPr>
            </w:pPr>
            <w:r w:rsidRPr="008D1305">
              <w:rPr>
                <w:sz w:val="24"/>
                <w:szCs w:val="24"/>
              </w:rPr>
              <w:t>23.</w:t>
            </w:r>
          </w:p>
        </w:tc>
        <w:tc>
          <w:tcPr>
            <w:tcW w:w="3261" w:type="dxa"/>
            <w:vMerge/>
          </w:tcPr>
          <w:p w:rsidR="00F80634" w:rsidRPr="00A13496" w:rsidRDefault="00F80634" w:rsidP="00F80634">
            <w:pPr>
              <w:rPr>
                <w:sz w:val="24"/>
                <w:szCs w:val="28"/>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F80634" w:rsidRPr="00F80634" w:rsidRDefault="00F80634" w:rsidP="00F80634">
            <w:pPr>
              <w:spacing w:line="0" w:lineRule="atLeast"/>
              <w:jc w:val="both"/>
              <w:rPr>
                <w:color w:val="000000"/>
                <w:sz w:val="24"/>
                <w:szCs w:val="24"/>
              </w:rPr>
            </w:pPr>
            <w:r>
              <w:rPr>
                <w:color w:val="000000"/>
                <w:sz w:val="24"/>
                <w:szCs w:val="24"/>
              </w:rPr>
              <w:t>«Наш край». Муз.-Д.Кабалевского, сл.-А.Пришельца.</w:t>
            </w:r>
          </w:p>
        </w:tc>
        <w:tc>
          <w:tcPr>
            <w:tcW w:w="4395" w:type="dxa"/>
          </w:tcPr>
          <w:p w:rsidR="00F80634" w:rsidRPr="009A6FB5" w:rsidRDefault="00F80634" w:rsidP="00F80634">
            <w:pPr>
              <w:spacing w:after="150"/>
              <w:rPr>
                <w:color w:val="333333"/>
                <w:sz w:val="24"/>
                <w:szCs w:val="28"/>
              </w:rPr>
            </w:pPr>
            <w:r w:rsidRPr="009A6FB5">
              <w:rPr>
                <w:sz w:val="24"/>
                <w:szCs w:val="28"/>
              </w:rPr>
              <w:t>Разучивание слов песни.</w:t>
            </w:r>
            <w:r w:rsidRPr="009A6FB5">
              <w:rPr>
                <w:rFonts w:ascii="Helvetica" w:hAnsi="Helvetica"/>
                <w:color w:val="333333"/>
                <w:sz w:val="24"/>
                <w:szCs w:val="21"/>
              </w:rPr>
              <w:t xml:space="preserve"> </w:t>
            </w:r>
            <w:r w:rsidRPr="009A6FB5">
              <w:rPr>
                <w:color w:val="333333"/>
                <w:sz w:val="24"/>
                <w:szCs w:val="28"/>
              </w:rPr>
              <w:t>Обучение игре на ударно-шумовых инстру</w:t>
            </w:r>
            <w:r w:rsidRPr="009A6FB5">
              <w:rPr>
                <w:color w:val="333333"/>
                <w:sz w:val="24"/>
                <w:szCs w:val="28"/>
              </w:rPr>
              <w:softHyphen/>
              <w:t>ментах, металлофоне.</w:t>
            </w:r>
          </w:p>
          <w:p w:rsidR="00F80634" w:rsidRPr="009A6FB5" w:rsidRDefault="00F80634" w:rsidP="00F80634">
            <w:pPr>
              <w:rPr>
                <w:sz w:val="24"/>
                <w:szCs w:val="28"/>
              </w:rPr>
            </w:pPr>
          </w:p>
        </w:tc>
        <w:tc>
          <w:tcPr>
            <w:tcW w:w="1559" w:type="dxa"/>
          </w:tcPr>
          <w:p w:rsidR="00F80634" w:rsidRPr="008D1305" w:rsidRDefault="00F80634" w:rsidP="00F80634">
            <w:pPr>
              <w:contextualSpacing/>
              <w:jc w:val="center"/>
              <w:rPr>
                <w:sz w:val="24"/>
                <w:szCs w:val="24"/>
              </w:rPr>
            </w:pPr>
            <w:r w:rsidRPr="008D1305">
              <w:rPr>
                <w:sz w:val="24"/>
                <w:szCs w:val="24"/>
              </w:rPr>
              <w:t>1</w:t>
            </w:r>
          </w:p>
        </w:tc>
      </w:tr>
      <w:tr w:rsidR="00F80634" w:rsidRPr="003D34B7" w:rsidTr="00FD4A02">
        <w:tc>
          <w:tcPr>
            <w:tcW w:w="882" w:type="dxa"/>
          </w:tcPr>
          <w:p w:rsidR="00F80634" w:rsidRPr="008D1305" w:rsidRDefault="00F80634" w:rsidP="00F80634">
            <w:pPr>
              <w:contextualSpacing/>
              <w:jc w:val="center"/>
              <w:rPr>
                <w:sz w:val="24"/>
                <w:szCs w:val="24"/>
              </w:rPr>
            </w:pPr>
            <w:r w:rsidRPr="008D1305">
              <w:rPr>
                <w:sz w:val="24"/>
                <w:szCs w:val="24"/>
              </w:rPr>
              <w:t>24.</w:t>
            </w:r>
          </w:p>
        </w:tc>
        <w:tc>
          <w:tcPr>
            <w:tcW w:w="3261" w:type="dxa"/>
            <w:vMerge/>
          </w:tcPr>
          <w:p w:rsidR="00F80634" w:rsidRPr="00A13496" w:rsidRDefault="00F80634" w:rsidP="00F80634">
            <w:pPr>
              <w:rPr>
                <w:sz w:val="24"/>
                <w:szCs w:val="28"/>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F80634" w:rsidRPr="00871C13" w:rsidRDefault="00F80634" w:rsidP="00F80634">
            <w:pPr>
              <w:spacing w:line="0" w:lineRule="atLeast"/>
              <w:jc w:val="both"/>
              <w:rPr>
                <w:color w:val="000000"/>
                <w:sz w:val="24"/>
                <w:szCs w:val="24"/>
              </w:rPr>
            </w:pPr>
            <w:r>
              <w:rPr>
                <w:color w:val="000000"/>
                <w:sz w:val="24"/>
                <w:szCs w:val="24"/>
              </w:rPr>
              <w:t>«Наш край». Муз.-Д.Кабалевского, сл.-А.Пришельца</w:t>
            </w:r>
          </w:p>
        </w:tc>
        <w:tc>
          <w:tcPr>
            <w:tcW w:w="4395" w:type="dxa"/>
          </w:tcPr>
          <w:p w:rsidR="00F80634" w:rsidRPr="009A6FB5" w:rsidRDefault="00F80634" w:rsidP="00F80634">
            <w:pPr>
              <w:spacing w:after="150"/>
              <w:rPr>
                <w:color w:val="333333"/>
                <w:sz w:val="24"/>
                <w:szCs w:val="28"/>
              </w:rPr>
            </w:pPr>
            <w:r w:rsidRPr="009A6FB5">
              <w:rPr>
                <w:sz w:val="24"/>
                <w:szCs w:val="28"/>
              </w:rPr>
              <w:t xml:space="preserve">Знать слова песни. </w:t>
            </w:r>
            <w:r w:rsidRPr="009A6FB5">
              <w:rPr>
                <w:color w:val="333333"/>
                <w:sz w:val="24"/>
                <w:szCs w:val="28"/>
              </w:rPr>
              <w:t>Закрепление навыков игры на ударно-шумовых инстру</w:t>
            </w:r>
            <w:r w:rsidRPr="009A6FB5">
              <w:rPr>
                <w:color w:val="333333"/>
                <w:sz w:val="24"/>
                <w:szCs w:val="28"/>
              </w:rPr>
              <w:softHyphen/>
              <w:t>ментах, металлофоне.</w:t>
            </w:r>
          </w:p>
        </w:tc>
        <w:tc>
          <w:tcPr>
            <w:tcW w:w="1559" w:type="dxa"/>
          </w:tcPr>
          <w:p w:rsidR="00F80634" w:rsidRPr="008D1305" w:rsidRDefault="00F80634" w:rsidP="00F80634">
            <w:pPr>
              <w:contextualSpacing/>
              <w:jc w:val="center"/>
              <w:rPr>
                <w:sz w:val="24"/>
                <w:szCs w:val="24"/>
              </w:rPr>
            </w:pPr>
            <w:r w:rsidRPr="008D1305">
              <w:rPr>
                <w:sz w:val="24"/>
                <w:szCs w:val="24"/>
              </w:rPr>
              <w:t>1</w:t>
            </w:r>
          </w:p>
        </w:tc>
      </w:tr>
      <w:tr w:rsidR="00F80634" w:rsidRPr="003D34B7" w:rsidTr="00FD4A02">
        <w:tc>
          <w:tcPr>
            <w:tcW w:w="882" w:type="dxa"/>
          </w:tcPr>
          <w:p w:rsidR="00F80634" w:rsidRPr="008D1305" w:rsidRDefault="00F80634" w:rsidP="00F80634">
            <w:pPr>
              <w:contextualSpacing/>
              <w:jc w:val="center"/>
              <w:rPr>
                <w:sz w:val="24"/>
                <w:szCs w:val="24"/>
              </w:rPr>
            </w:pPr>
            <w:r w:rsidRPr="008D1305">
              <w:rPr>
                <w:sz w:val="24"/>
                <w:szCs w:val="24"/>
              </w:rPr>
              <w:t>25.</w:t>
            </w:r>
          </w:p>
        </w:tc>
        <w:tc>
          <w:tcPr>
            <w:tcW w:w="3261" w:type="dxa"/>
            <w:vMerge/>
          </w:tcPr>
          <w:p w:rsidR="00F80634" w:rsidRPr="00A13496" w:rsidRDefault="00F80634" w:rsidP="00F80634">
            <w:pPr>
              <w:rPr>
                <w:sz w:val="24"/>
                <w:szCs w:val="28"/>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F80634" w:rsidRPr="00F80634" w:rsidRDefault="00F80634" w:rsidP="00F80634">
            <w:pPr>
              <w:spacing w:line="0" w:lineRule="atLeast"/>
              <w:jc w:val="both"/>
              <w:rPr>
                <w:color w:val="000000"/>
                <w:sz w:val="24"/>
                <w:szCs w:val="24"/>
              </w:rPr>
            </w:pPr>
            <w:r>
              <w:rPr>
                <w:color w:val="000000"/>
                <w:sz w:val="24"/>
                <w:szCs w:val="24"/>
              </w:rPr>
              <w:t>«Спортивный марш» из фильма «Вратарь». Муз.-И.Дунаевского, сл.-</w:t>
            </w:r>
            <w:r>
              <w:rPr>
                <w:color w:val="000000"/>
                <w:sz w:val="24"/>
                <w:szCs w:val="24"/>
              </w:rPr>
              <w:lastRenderedPageBreak/>
              <w:t>В.Лебедева-Кумача.</w:t>
            </w:r>
          </w:p>
        </w:tc>
        <w:tc>
          <w:tcPr>
            <w:tcW w:w="4395" w:type="dxa"/>
          </w:tcPr>
          <w:p w:rsidR="00F80634" w:rsidRPr="009A6FB5" w:rsidRDefault="00F80634" w:rsidP="00F80634">
            <w:pPr>
              <w:spacing w:after="150"/>
              <w:rPr>
                <w:color w:val="333333"/>
                <w:sz w:val="24"/>
                <w:szCs w:val="28"/>
              </w:rPr>
            </w:pPr>
            <w:r w:rsidRPr="009A6FB5">
              <w:rPr>
                <w:color w:val="333333"/>
                <w:sz w:val="24"/>
                <w:szCs w:val="28"/>
              </w:rPr>
              <w:lastRenderedPageBreak/>
              <w:t>Закрепление навыков игры на ударно-</w:t>
            </w:r>
            <w:r w:rsidRPr="009A6FB5">
              <w:rPr>
                <w:color w:val="333333"/>
                <w:sz w:val="24"/>
                <w:szCs w:val="28"/>
              </w:rPr>
              <w:lastRenderedPageBreak/>
              <w:t>шумовых инстру</w:t>
            </w:r>
            <w:r w:rsidRPr="009A6FB5">
              <w:rPr>
                <w:color w:val="333333"/>
                <w:sz w:val="24"/>
                <w:szCs w:val="28"/>
              </w:rPr>
              <w:softHyphen/>
              <w:t>ментах, металлофоне.</w:t>
            </w:r>
          </w:p>
        </w:tc>
        <w:tc>
          <w:tcPr>
            <w:tcW w:w="1559" w:type="dxa"/>
          </w:tcPr>
          <w:p w:rsidR="00F80634" w:rsidRPr="008D1305" w:rsidRDefault="00F80634" w:rsidP="00F80634">
            <w:pPr>
              <w:contextualSpacing/>
              <w:jc w:val="center"/>
              <w:rPr>
                <w:sz w:val="24"/>
                <w:szCs w:val="24"/>
              </w:rPr>
            </w:pPr>
            <w:r w:rsidRPr="008D1305">
              <w:rPr>
                <w:sz w:val="24"/>
                <w:szCs w:val="24"/>
              </w:rPr>
              <w:lastRenderedPageBreak/>
              <w:t>1</w:t>
            </w:r>
          </w:p>
        </w:tc>
      </w:tr>
      <w:tr w:rsidR="00F80634" w:rsidRPr="003D34B7" w:rsidTr="00FD4A02">
        <w:tc>
          <w:tcPr>
            <w:tcW w:w="882" w:type="dxa"/>
          </w:tcPr>
          <w:p w:rsidR="00F80634" w:rsidRPr="008D1305" w:rsidRDefault="00F80634" w:rsidP="00F80634">
            <w:pPr>
              <w:contextualSpacing/>
              <w:jc w:val="center"/>
              <w:rPr>
                <w:sz w:val="24"/>
                <w:szCs w:val="24"/>
              </w:rPr>
            </w:pPr>
            <w:r w:rsidRPr="008D1305">
              <w:rPr>
                <w:sz w:val="24"/>
                <w:szCs w:val="24"/>
              </w:rPr>
              <w:lastRenderedPageBreak/>
              <w:t>26.</w:t>
            </w:r>
          </w:p>
        </w:tc>
        <w:tc>
          <w:tcPr>
            <w:tcW w:w="3261" w:type="dxa"/>
            <w:vMerge/>
          </w:tcPr>
          <w:p w:rsidR="00F80634" w:rsidRPr="008D1305" w:rsidRDefault="00F80634" w:rsidP="00F80634">
            <w:pPr>
              <w:rPr>
                <w:sz w:val="24"/>
                <w:szCs w:val="24"/>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F80634" w:rsidRPr="001A3A7E" w:rsidRDefault="00F80634" w:rsidP="00F80634">
            <w:pPr>
              <w:spacing w:line="0" w:lineRule="atLeast"/>
              <w:jc w:val="both"/>
              <w:rPr>
                <w:color w:val="000000"/>
                <w:sz w:val="24"/>
                <w:szCs w:val="24"/>
              </w:rPr>
            </w:pPr>
            <w:r w:rsidRPr="00F80634">
              <w:rPr>
                <w:color w:val="000000"/>
                <w:sz w:val="24"/>
                <w:szCs w:val="24"/>
              </w:rPr>
              <w:t>Контрольно-обобщающий урок.</w:t>
            </w:r>
            <w:r w:rsidRPr="00F80634">
              <w:rPr>
                <w:color w:val="000000"/>
                <w:sz w:val="24"/>
                <w:szCs w:val="24"/>
              </w:rPr>
              <w:tab/>
            </w:r>
          </w:p>
        </w:tc>
        <w:tc>
          <w:tcPr>
            <w:tcW w:w="4395" w:type="dxa"/>
          </w:tcPr>
          <w:p w:rsidR="00F80634" w:rsidRPr="008D1305" w:rsidRDefault="00F80634" w:rsidP="00F80634">
            <w:pPr>
              <w:contextualSpacing/>
              <w:rPr>
                <w:sz w:val="24"/>
                <w:szCs w:val="24"/>
              </w:rPr>
            </w:pPr>
            <w:r w:rsidRPr="009A6FB5">
              <w:rPr>
                <w:sz w:val="24"/>
                <w:szCs w:val="24"/>
              </w:rPr>
              <w:t>Выявление успешности овладения обучающимися ранее изученным материалом.</w:t>
            </w:r>
          </w:p>
        </w:tc>
        <w:tc>
          <w:tcPr>
            <w:tcW w:w="1559" w:type="dxa"/>
          </w:tcPr>
          <w:p w:rsidR="00F80634" w:rsidRPr="008D1305" w:rsidRDefault="00F80634" w:rsidP="00F80634">
            <w:pPr>
              <w:contextualSpacing/>
              <w:jc w:val="center"/>
              <w:rPr>
                <w:sz w:val="24"/>
                <w:szCs w:val="24"/>
              </w:rPr>
            </w:pPr>
            <w:r w:rsidRPr="008D1305">
              <w:rPr>
                <w:sz w:val="24"/>
                <w:szCs w:val="24"/>
              </w:rPr>
              <w:t>1</w:t>
            </w:r>
          </w:p>
        </w:tc>
      </w:tr>
      <w:tr w:rsidR="00F80634" w:rsidRPr="003D34B7" w:rsidTr="00FD4A02">
        <w:tc>
          <w:tcPr>
            <w:tcW w:w="882" w:type="dxa"/>
          </w:tcPr>
          <w:p w:rsidR="00F80634" w:rsidRPr="008D1305" w:rsidRDefault="00F80634" w:rsidP="00F80634">
            <w:pPr>
              <w:contextualSpacing/>
              <w:jc w:val="center"/>
            </w:pPr>
          </w:p>
        </w:tc>
        <w:tc>
          <w:tcPr>
            <w:tcW w:w="3261" w:type="dxa"/>
          </w:tcPr>
          <w:p w:rsidR="00F80634" w:rsidRPr="009A6FB5" w:rsidRDefault="00F80634" w:rsidP="00F80634">
            <w:pPr>
              <w:rPr>
                <w:b/>
                <w:i/>
                <w:sz w:val="24"/>
                <w:lang w:eastAsia="ru-RU"/>
              </w:rPr>
            </w:pPr>
            <w:r>
              <w:rPr>
                <w:b/>
                <w:i/>
                <w:sz w:val="24"/>
                <w:lang w:eastAsia="ru-RU"/>
              </w:rPr>
              <w:t>Великая Победа (</w:t>
            </w:r>
            <w:r w:rsidR="00FD4A02">
              <w:rPr>
                <w:b/>
                <w:i/>
                <w:sz w:val="24"/>
                <w:lang w:eastAsia="ru-RU"/>
              </w:rPr>
              <w:t>4 ч.)</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F80634" w:rsidRPr="001A3A7E" w:rsidRDefault="00F80634" w:rsidP="00F80634">
            <w:pPr>
              <w:spacing w:line="0" w:lineRule="atLeast"/>
              <w:jc w:val="both"/>
              <w:rPr>
                <w:rFonts w:ascii="Arial" w:hAnsi="Arial" w:cs="Arial"/>
                <w:color w:val="000000"/>
                <w:sz w:val="24"/>
                <w:szCs w:val="24"/>
              </w:rPr>
            </w:pPr>
          </w:p>
        </w:tc>
        <w:tc>
          <w:tcPr>
            <w:tcW w:w="4395" w:type="dxa"/>
          </w:tcPr>
          <w:p w:rsidR="00F80634" w:rsidRPr="009A6FB5" w:rsidRDefault="00F80634" w:rsidP="00F80634">
            <w:pPr>
              <w:contextualSpacing/>
            </w:pPr>
          </w:p>
        </w:tc>
        <w:tc>
          <w:tcPr>
            <w:tcW w:w="1559" w:type="dxa"/>
          </w:tcPr>
          <w:p w:rsidR="00F80634" w:rsidRPr="008D1305" w:rsidRDefault="00F80634" w:rsidP="00F80634">
            <w:pPr>
              <w:contextualSpacing/>
              <w:jc w:val="center"/>
            </w:pPr>
          </w:p>
        </w:tc>
      </w:tr>
      <w:tr w:rsidR="00F80634" w:rsidRPr="003D34B7" w:rsidTr="00FD4A02">
        <w:tc>
          <w:tcPr>
            <w:tcW w:w="882" w:type="dxa"/>
          </w:tcPr>
          <w:p w:rsidR="00F80634" w:rsidRPr="008D1305" w:rsidRDefault="00F80634" w:rsidP="00F80634">
            <w:pPr>
              <w:contextualSpacing/>
              <w:jc w:val="center"/>
              <w:rPr>
                <w:sz w:val="24"/>
                <w:szCs w:val="24"/>
              </w:rPr>
            </w:pPr>
            <w:r w:rsidRPr="008D1305">
              <w:rPr>
                <w:sz w:val="24"/>
                <w:szCs w:val="24"/>
              </w:rPr>
              <w:t>27.</w:t>
            </w:r>
          </w:p>
        </w:tc>
        <w:tc>
          <w:tcPr>
            <w:tcW w:w="3261" w:type="dxa"/>
            <w:vMerge w:val="restart"/>
          </w:tcPr>
          <w:p w:rsidR="00F80634" w:rsidRPr="008D1305" w:rsidRDefault="00F80634" w:rsidP="00F80634">
            <w:pPr>
              <w:rPr>
                <w:sz w:val="24"/>
                <w:szCs w:val="24"/>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F80634" w:rsidRPr="00FD4A02" w:rsidRDefault="00FD4A02" w:rsidP="00F80634">
            <w:pPr>
              <w:spacing w:line="0" w:lineRule="atLeast"/>
              <w:jc w:val="both"/>
              <w:rPr>
                <w:color w:val="000000"/>
                <w:sz w:val="24"/>
                <w:szCs w:val="24"/>
              </w:rPr>
            </w:pPr>
            <w:r>
              <w:rPr>
                <w:color w:val="000000"/>
                <w:sz w:val="24"/>
                <w:szCs w:val="24"/>
              </w:rPr>
              <w:t>«Три танкиста» из фильма «Трактористы». Муз.-Д.Покрасса, сл.-Б.Ласкина.</w:t>
            </w:r>
          </w:p>
        </w:tc>
        <w:tc>
          <w:tcPr>
            <w:tcW w:w="4395" w:type="dxa"/>
          </w:tcPr>
          <w:p w:rsidR="00F80634" w:rsidRPr="007D5814" w:rsidRDefault="00F80634" w:rsidP="00F80634">
            <w:pPr>
              <w:rPr>
                <w:sz w:val="24"/>
                <w:szCs w:val="28"/>
              </w:rPr>
            </w:pPr>
            <w:r w:rsidRPr="007D5814">
              <w:rPr>
                <w:sz w:val="24"/>
                <w:szCs w:val="28"/>
              </w:rPr>
              <w:t>Разучивание слов песни.</w:t>
            </w:r>
            <w:r w:rsidRPr="007D5814">
              <w:rPr>
                <w:rFonts w:ascii="Helvetica" w:hAnsi="Helvetica"/>
                <w:color w:val="333333"/>
                <w:sz w:val="24"/>
                <w:szCs w:val="21"/>
              </w:rPr>
              <w:t xml:space="preserve"> </w:t>
            </w:r>
            <w:r w:rsidRPr="007D5814">
              <w:rPr>
                <w:color w:val="333333"/>
                <w:sz w:val="24"/>
                <w:szCs w:val="28"/>
              </w:rPr>
              <w:t>уметь различать мелодию и сопровождение в песне и в инструментальном произведении.</w:t>
            </w:r>
            <w:r w:rsidRPr="007D5814">
              <w:rPr>
                <w:sz w:val="24"/>
                <w:szCs w:val="28"/>
              </w:rPr>
              <w:t xml:space="preserve"> </w:t>
            </w:r>
          </w:p>
        </w:tc>
        <w:tc>
          <w:tcPr>
            <w:tcW w:w="1559" w:type="dxa"/>
          </w:tcPr>
          <w:p w:rsidR="00F80634" w:rsidRPr="008D1305" w:rsidRDefault="00F80634" w:rsidP="00F80634">
            <w:pPr>
              <w:contextualSpacing/>
              <w:jc w:val="center"/>
              <w:rPr>
                <w:sz w:val="24"/>
                <w:szCs w:val="24"/>
              </w:rPr>
            </w:pPr>
            <w:r w:rsidRPr="008D1305">
              <w:rPr>
                <w:sz w:val="24"/>
                <w:szCs w:val="24"/>
              </w:rPr>
              <w:t>1</w:t>
            </w:r>
          </w:p>
        </w:tc>
      </w:tr>
      <w:tr w:rsidR="00F80634" w:rsidRPr="003D34B7" w:rsidTr="00FD4A02">
        <w:tc>
          <w:tcPr>
            <w:tcW w:w="882" w:type="dxa"/>
          </w:tcPr>
          <w:p w:rsidR="00F80634" w:rsidRPr="008D1305" w:rsidRDefault="00F80634" w:rsidP="00F80634">
            <w:pPr>
              <w:contextualSpacing/>
              <w:jc w:val="center"/>
              <w:rPr>
                <w:sz w:val="24"/>
                <w:szCs w:val="24"/>
              </w:rPr>
            </w:pPr>
            <w:r w:rsidRPr="008D1305">
              <w:rPr>
                <w:sz w:val="24"/>
                <w:szCs w:val="24"/>
              </w:rPr>
              <w:t>28.</w:t>
            </w:r>
          </w:p>
        </w:tc>
        <w:tc>
          <w:tcPr>
            <w:tcW w:w="3261" w:type="dxa"/>
            <w:vMerge/>
          </w:tcPr>
          <w:p w:rsidR="00F80634" w:rsidRPr="008D1305" w:rsidRDefault="00F80634" w:rsidP="00F80634">
            <w:pPr>
              <w:rPr>
                <w:sz w:val="24"/>
                <w:szCs w:val="24"/>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F80634" w:rsidRPr="001A3A7E" w:rsidRDefault="00FD4A02" w:rsidP="00F80634">
            <w:pPr>
              <w:spacing w:line="0" w:lineRule="atLeast"/>
              <w:jc w:val="both"/>
              <w:rPr>
                <w:color w:val="000000"/>
                <w:sz w:val="24"/>
                <w:szCs w:val="24"/>
              </w:rPr>
            </w:pPr>
            <w:r>
              <w:rPr>
                <w:color w:val="000000"/>
                <w:sz w:val="24"/>
                <w:szCs w:val="24"/>
              </w:rPr>
              <w:t>«Три танкиста» из фильма «Трактористы». Муз.-Д.Покрасса, сл.-Б.Ласкина.</w:t>
            </w:r>
          </w:p>
        </w:tc>
        <w:tc>
          <w:tcPr>
            <w:tcW w:w="4395" w:type="dxa"/>
          </w:tcPr>
          <w:p w:rsidR="00F80634" w:rsidRPr="007D5814" w:rsidRDefault="00F80634" w:rsidP="00F80634">
            <w:pPr>
              <w:rPr>
                <w:sz w:val="24"/>
                <w:szCs w:val="28"/>
              </w:rPr>
            </w:pPr>
            <w:r w:rsidRPr="007D5814">
              <w:rPr>
                <w:sz w:val="24"/>
                <w:szCs w:val="28"/>
              </w:rPr>
              <w:t xml:space="preserve">Знать слова песни.  </w:t>
            </w:r>
            <w:r w:rsidRPr="007D5814">
              <w:rPr>
                <w:color w:val="333333"/>
                <w:sz w:val="24"/>
                <w:szCs w:val="28"/>
              </w:rPr>
              <w:t>Уметь контролировать слухом качество пения.</w:t>
            </w:r>
          </w:p>
        </w:tc>
        <w:tc>
          <w:tcPr>
            <w:tcW w:w="1559" w:type="dxa"/>
          </w:tcPr>
          <w:p w:rsidR="00F80634" w:rsidRPr="008D1305" w:rsidRDefault="00F80634" w:rsidP="00F80634">
            <w:pPr>
              <w:contextualSpacing/>
              <w:jc w:val="center"/>
              <w:rPr>
                <w:sz w:val="24"/>
                <w:szCs w:val="24"/>
              </w:rPr>
            </w:pPr>
            <w:r w:rsidRPr="008D1305">
              <w:rPr>
                <w:sz w:val="24"/>
                <w:szCs w:val="24"/>
              </w:rPr>
              <w:t>1</w:t>
            </w:r>
          </w:p>
        </w:tc>
      </w:tr>
      <w:tr w:rsidR="00F80634" w:rsidRPr="003D34B7" w:rsidTr="00FD4A02">
        <w:tc>
          <w:tcPr>
            <w:tcW w:w="882" w:type="dxa"/>
          </w:tcPr>
          <w:p w:rsidR="00F80634" w:rsidRPr="008D1305" w:rsidRDefault="00F80634" w:rsidP="00F80634">
            <w:pPr>
              <w:contextualSpacing/>
              <w:jc w:val="center"/>
              <w:rPr>
                <w:sz w:val="24"/>
                <w:szCs w:val="24"/>
              </w:rPr>
            </w:pPr>
            <w:r w:rsidRPr="008D1305">
              <w:rPr>
                <w:sz w:val="24"/>
                <w:szCs w:val="24"/>
              </w:rPr>
              <w:t>29.</w:t>
            </w:r>
          </w:p>
        </w:tc>
        <w:tc>
          <w:tcPr>
            <w:tcW w:w="3261" w:type="dxa"/>
            <w:vMerge/>
          </w:tcPr>
          <w:p w:rsidR="00F80634" w:rsidRPr="008D1305" w:rsidRDefault="00F80634" w:rsidP="00F80634">
            <w:pPr>
              <w:rPr>
                <w:sz w:val="24"/>
                <w:szCs w:val="24"/>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F80634" w:rsidRPr="00871C13" w:rsidRDefault="00FD4A02" w:rsidP="00F80634">
            <w:pPr>
              <w:spacing w:line="0" w:lineRule="atLeast"/>
              <w:jc w:val="both"/>
              <w:rPr>
                <w:color w:val="000000"/>
                <w:sz w:val="24"/>
                <w:szCs w:val="24"/>
              </w:rPr>
            </w:pPr>
            <w:r>
              <w:rPr>
                <w:color w:val="000000"/>
                <w:sz w:val="24"/>
                <w:szCs w:val="24"/>
              </w:rPr>
              <w:t>«Катюша». Муз.-М.Блантера, сл.-М.Исаковского.</w:t>
            </w:r>
          </w:p>
        </w:tc>
        <w:tc>
          <w:tcPr>
            <w:tcW w:w="4395" w:type="dxa"/>
          </w:tcPr>
          <w:p w:rsidR="00F80634" w:rsidRPr="007D5814" w:rsidRDefault="00F80634" w:rsidP="00F80634">
            <w:pPr>
              <w:rPr>
                <w:sz w:val="24"/>
                <w:szCs w:val="28"/>
              </w:rPr>
            </w:pPr>
            <w:r w:rsidRPr="007D5814">
              <w:rPr>
                <w:sz w:val="24"/>
                <w:szCs w:val="28"/>
              </w:rPr>
              <w:t>Разучивание слов песни. Сохранять правильное формирование гласных при пении двух звуков на один слог.</w:t>
            </w:r>
          </w:p>
        </w:tc>
        <w:tc>
          <w:tcPr>
            <w:tcW w:w="1559" w:type="dxa"/>
          </w:tcPr>
          <w:p w:rsidR="00F80634" w:rsidRPr="008D1305" w:rsidRDefault="00F80634" w:rsidP="00F80634">
            <w:pPr>
              <w:contextualSpacing/>
              <w:jc w:val="center"/>
              <w:rPr>
                <w:sz w:val="24"/>
                <w:szCs w:val="24"/>
              </w:rPr>
            </w:pPr>
            <w:r w:rsidRPr="008D1305">
              <w:rPr>
                <w:sz w:val="24"/>
                <w:szCs w:val="24"/>
              </w:rPr>
              <w:t>1</w:t>
            </w:r>
          </w:p>
        </w:tc>
      </w:tr>
      <w:tr w:rsidR="00F80634" w:rsidRPr="003D34B7" w:rsidTr="00FD4A02">
        <w:tc>
          <w:tcPr>
            <w:tcW w:w="882" w:type="dxa"/>
          </w:tcPr>
          <w:p w:rsidR="00F80634" w:rsidRPr="008D1305" w:rsidRDefault="00F80634" w:rsidP="00F80634">
            <w:pPr>
              <w:contextualSpacing/>
              <w:jc w:val="center"/>
              <w:rPr>
                <w:sz w:val="24"/>
                <w:szCs w:val="24"/>
              </w:rPr>
            </w:pPr>
            <w:r w:rsidRPr="008D1305">
              <w:rPr>
                <w:sz w:val="24"/>
                <w:szCs w:val="24"/>
              </w:rPr>
              <w:t>30.</w:t>
            </w:r>
          </w:p>
        </w:tc>
        <w:tc>
          <w:tcPr>
            <w:tcW w:w="3261" w:type="dxa"/>
            <w:vMerge/>
          </w:tcPr>
          <w:p w:rsidR="00F80634" w:rsidRPr="008D1305" w:rsidRDefault="00F80634" w:rsidP="00F80634">
            <w:pPr>
              <w:rPr>
                <w:sz w:val="24"/>
                <w:szCs w:val="24"/>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F80634" w:rsidRPr="00FD4A02" w:rsidRDefault="00FD4A02" w:rsidP="00F80634">
            <w:pPr>
              <w:spacing w:line="0" w:lineRule="atLeast"/>
              <w:jc w:val="both"/>
              <w:rPr>
                <w:color w:val="000000"/>
                <w:sz w:val="24"/>
                <w:szCs w:val="24"/>
              </w:rPr>
            </w:pPr>
            <w:r w:rsidRPr="00FD4A02">
              <w:rPr>
                <w:color w:val="000000"/>
                <w:sz w:val="24"/>
                <w:szCs w:val="24"/>
              </w:rPr>
              <w:t>«День победы». Муз.-Д.Тухманова, сл.-В.Харитонова.</w:t>
            </w:r>
          </w:p>
        </w:tc>
        <w:tc>
          <w:tcPr>
            <w:tcW w:w="4395" w:type="dxa"/>
          </w:tcPr>
          <w:p w:rsidR="00F80634" w:rsidRPr="007D5814" w:rsidRDefault="004A0898" w:rsidP="00F80634">
            <w:pPr>
              <w:rPr>
                <w:sz w:val="24"/>
                <w:szCs w:val="28"/>
              </w:rPr>
            </w:pPr>
            <w:r w:rsidRPr="007D5814">
              <w:rPr>
                <w:sz w:val="24"/>
                <w:szCs w:val="28"/>
              </w:rPr>
              <w:t>Разучивание слов песни. Сохранять правильное формирование гласных при пении двух звуков на один слог.</w:t>
            </w:r>
          </w:p>
        </w:tc>
        <w:tc>
          <w:tcPr>
            <w:tcW w:w="1559" w:type="dxa"/>
          </w:tcPr>
          <w:p w:rsidR="00F80634" w:rsidRPr="008D1305" w:rsidRDefault="00F80634" w:rsidP="00F80634">
            <w:pPr>
              <w:contextualSpacing/>
              <w:jc w:val="center"/>
              <w:rPr>
                <w:sz w:val="24"/>
                <w:szCs w:val="24"/>
              </w:rPr>
            </w:pPr>
            <w:r w:rsidRPr="008D1305">
              <w:rPr>
                <w:sz w:val="24"/>
                <w:szCs w:val="24"/>
              </w:rPr>
              <w:t>1</w:t>
            </w:r>
          </w:p>
        </w:tc>
      </w:tr>
      <w:tr w:rsidR="00FD4A02" w:rsidRPr="003D34B7" w:rsidTr="00FD4A02">
        <w:tc>
          <w:tcPr>
            <w:tcW w:w="882" w:type="dxa"/>
          </w:tcPr>
          <w:p w:rsidR="00FD4A02" w:rsidRPr="008D1305" w:rsidRDefault="00FD4A02" w:rsidP="00F80634">
            <w:pPr>
              <w:contextualSpacing/>
              <w:jc w:val="center"/>
            </w:pPr>
          </w:p>
        </w:tc>
        <w:tc>
          <w:tcPr>
            <w:tcW w:w="3261" w:type="dxa"/>
          </w:tcPr>
          <w:p w:rsidR="00FD4A02" w:rsidRPr="00FD4A02" w:rsidRDefault="00FD4A02" w:rsidP="00F80634">
            <w:pPr>
              <w:rPr>
                <w:b/>
                <w:i/>
                <w:sz w:val="24"/>
                <w:lang w:eastAsia="ru-RU"/>
              </w:rPr>
            </w:pPr>
            <w:r>
              <w:rPr>
                <w:b/>
                <w:i/>
                <w:sz w:val="24"/>
                <w:lang w:eastAsia="ru-RU"/>
              </w:rPr>
              <w:t>Мир похож на цветной луг (4 ч.)</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Pr>
          <w:p w:rsidR="00FD4A02" w:rsidRPr="00FD4A02" w:rsidRDefault="00FD4A02" w:rsidP="00F80634">
            <w:pPr>
              <w:spacing w:line="0" w:lineRule="atLeast"/>
              <w:jc w:val="both"/>
              <w:rPr>
                <w:color w:val="000000"/>
              </w:rPr>
            </w:pPr>
          </w:p>
        </w:tc>
        <w:tc>
          <w:tcPr>
            <w:tcW w:w="4395" w:type="dxa"/>
          </w:tcPr>
          <w:p w:rsidR="00FD4A02" w:rsidRPr="007D5814" w:rsidRDefault="00FD4A02" w:rsidP="00F80634">
            <w:pPr>
              <w:rPr>
                <w:szCs w:val="28"/>
              </w:rPr>
            </w:pPr>
          </w:p>
        </w:tc>
        <w:tc>
          <w:tcPr>
            <w:tcW w:w="1559" w:type="dxa"/>
          </w:tcPr>
          <w:p w:rsidR="00FD4A02" w:rsidRPr="008D1305" w:rsidRDefault="00FD4A02" w:rsidP="00F80634">
            <w:pPr>
              <w:contextualSpacing/>
              <w:jc w:val="center"/>
            </w:pPr>
          </w:p>
        </w:tc>
      </w:tr>
      <w:tr w:rsidR="00F80634" w:rsidRPr="003D34B7" w:rsidTr="008D1305">
        <w:tc>
          <w:tcPr>
            <w:tcW w:w="882" w:type="dxa"/>
          </w:tcPr>
          <w:p w:rsidR="00F80634" w:rsidRPr="008D1305" w:rsidRDefault="00F80634" w:rsidP="00F80634">
            <w:pPr>
              <w:contextualSpacing/>
              <w:jc w:val="center"/>
              <w:rPr>
                <w:sz w:val="24"/>
                <w:szCs w:val="24"/>
              </w:rPr>
            </w:pPr>
            <w:r w:rsidRPr="008D1305">
              <w:rPr>
                <w:sz w:val="24"/>
                <w:szCs w:val="24"/>
              </w:rPr>
              <w:t>31.</w:t>
            </w:r>
          </w:p>
        </w:tc>
        <w:tc>
          <w:tcPr>
            <w:tcW w:w="3261" w:type="dxa"/>
            <w:vMerge w:val="restart"/>
          </w:tcPr>
          <w:p w:rsidR="00F80634" w:rsidRPr="008D1305" w:rsidRDefault="00F80634" w:rsidP="00F80634">
            <w:pPr>
              <w:rPr>
                <w:sz w:val="24"/>
                <w:szCs w:val="24"/>
                <w:lang w:eastAsia="ru-RU"/>
              </w:rPr>
            </w:pPr>
          </w:p>
        </w:tc>
        <w:tc>
          <w:tcPr>
            <w:tcW w:w="4110" w:type="dxa"/>
          </w:tcPr>
          <w:p w:rsidR="00F80634" w:rsidRPr="009A6FB5" w:rsidRDefault="00FD4A02" w:rsidP="00F80634">
            <w:pPr>
              <w:rPr>
                <w:sz w:val="24"/>
                <w:szCs w:val="28"/>
              </w:rPr>
            </w:pPr>
            <w:r>
              <w:rPr>
                <w:sz w:val="24"/>
                <w:szCs w:val="28"/>
              </w:rPr>
              <w:t>«Мир похож на цветной луг» из мультфильма «Однажды утром». Муз.-В.Шаинского, сл.-М.Пляцковского.</w:t>
            </w:r>
          </w:p>
        </w:tc>
        <w:tc>
          <w:tcPr>
            <w:tcW w:w="4395" w:type="dxa"/>
          </w:tcPr>
          <w:p w:rsidR="00F80634" w:rsidRPr="007D5814" w:rsidRDefault="00F80634" w:rsidP="00F80634">
            <w:pPr>
              <w:rPr>
                <w:sz w:val="24"/>
                <w:szCs w:val="28"/>
              </w:rPr>
            </w:pPr>
            <w:r w:rsidRPr="007D5814">
              <w:rPr>
                <w:sz w:val="24"/>
                <w:szCs w:val="28"/>
              </w:rPr>
              <w:t>Разучивание слов песни. Уметь распределять дыхание при исполнении напевных песен с различными динамическими оттенками.</w:t>
            </w:r>
          </w:p>
        </w:tc>
        <w:tc>
          <w:tcPr>
            <w:tcW w:w="1559" w:type="dxa"/>
          </w:tcPr>
          <w:p w:rsidR="00F80634" w:rsidRPr="008D1305" w:rsidRDefault="00F80634" w:rsidP="00F80634">
            <w:pPr>
              <w:contextualSpacing/>
              <w:jc w:val="center"/>
              <w:rPr>
                <w:sz w:val="24"/>
                <w:szCs w:val="24"/>
              </w:rPr>
            </w:pPr>
            <w:r w:rsidRPr="008D1305">
              <w:rPr>
                <w:sz w:val="24"/>
                <w:szCs w:val="24"/>
              </w:rPr>
              <w:t>1</w:t>
            </w:r>
          </w:p>
        </w:tc>
      </w:tr>
      <w:tr w:rsidR="00FD4A02" w:rsidRPr="003D34B7" w:rsidTr="008D1305">
        <w:tc>
          <w:tcPr>
            <w:tcW w:w="882" w:type="dxa"/>
          </w:tcPr>
          <w:p w:rsidR="00FD4A02" w:rsidRPr="008D1305" w:rsidRDefault="00FD4A02" w:rsidP="00FD4A02">
            <w:pPr>
              <w:contextualSpacing/>
              <w:jc w:val="center"/>
              <w:rPr>
                <w:sz w:val="24"/>
                <w:szCs w:val="24"/>
              </w:rPr>
            </w:pPr>
            <w:r w:rsidRPr="008D1305">
              <w:rPr>
                <w:sz w:val="24"/>
                <w:szCs w:val="24"/>
              </w:rPr>
              <w:t>32.</w:t>
            </w:r>
          </w:p>
        </w:tc>
        <w:tc>
          <w:tcPr>
            <w:tcW w:w="3261" w:type="dxa"/>
            <w:vMerge/>
          </w:tcPr>
          <w:p w:rsidR="00FD4A02" w:rsidRPr="008D1305" w:rsidRDefault="00FD4A02" w:rsidP="00FD4A02">
            <w:pPr>
              <w:rPr>
                <w:sz w:val="24"/>
                <w:szCs w:val="24"/>
                <w:lang w:eastAsia="ru-RU"/>
              </w:rPr>
            </w:pPr>
          </w:p>
        </w:tc>
        <w:tc>
          <w:tcPr>
            <w:tcW w:w="4110" w:type="dxa"/>
          </w:tcPr>
          <w:p w:rsidR="00FD4A02" w:rsidRPr="009A6FB5" w:rsidRDefault="00FD4A02" w:rsidP="00FD4A02">
            <w:pPr>
              <w:rPr>
                <w:sz w:val="24"/>
                <w:szCs w:val="28"/>
              </w:rPr>
            </w:pPr>
            <w:r>
              <w:rPr>
                <w:sz w:val="24"/>
                <w:szCs w:val="28"/>
              </w:rPr>
              <w:t>«Мир похож на цветной луг» из мультфильма «Однажды утром». Муз.-В.Шаинского, сл.-М.Пляцковского.</w:t>
            </w:r>
          </w:p>
        </w:tc>
        <w:tc>
          <w:tcPr>
            <w:tcW w:w="4395" w:type="dxa"/>
          </w:tcPr>
          <w:p w:rsidR="00FD4A02" w:rsidRPr="007D5814" w:rsidRDefault="00FD4A02" w:rsidP="00FD4A02">
            <w:pPr>
              <w:rPr>
                <w:color w:val="333333"/>
                <w:sz w:val="24"/>
                <w:szCs w:val="28"/>
              </w:rPr>
            </w:pPr>
            <w:r w:rsidRPr="007D5814">
              <w:rPr>
                <w:sz w:val="24"/>
                <w:szCs w:val="28"/>
              </w:rPr>
              <w:t xml:space="preserve">Знать слова песни. </w:t>
            </w:r>
            <w:r w:rsidRPr="007D5814">
              <w:rPr>
                <w:color w:val="333333"/>
                <w:sz w:val="24"/>
                <w:szCs w:val="28"/>
              </w:rPr>
              <w:t>Пение выученных песен ритмично и выразительно с сохранением строя и ансамбля.</w:t>
            </w:r>
          </w:p>
        </w:tc>
        <w:tc>
          <w:tcPr>
            <w:tcW w:w="1559" w:type="dxa"/>
          </w:tcPr>
          <w:p w:rsidR="00FD4A02" w:rsidRPr="008D1305" w:rsidRDefault="00FD4A02" w:rsidP="00FD4A02">
            <w:pPr>
              <w:contextualSpacing/>
              <w:jc w:val="center"/>
              <w:rPr>
                <w:sz w:val="24"/>
                <w:szCs w:val="24"/>
              </w:rPr>
            </w:pPr>
            <w:r w:rsidRPr="008D1305">
              <w:rPr>
                <w:sz w:val="24"/>
                <w:szCs w:val="24"/>
              </w:rPr>
              <w:t>1</w:t>
            </w:r>
          </w:p>
        </w:tc>
      </w:tr>
      <w:tr w:rsidR="00FD4A02" w:rsidRPr="003D34B7" w:rsidTr="008D1305">
        <w:tc>
          <w:tcPr>
            <w:tcW w:w="882" w:type="dxa"/>
          </w:tcPr>
          <w:p w:rsidR="00FD4A02" w:rsidRPr="008D1305" w:rsidRDefault="00FD4A02" w:rsidP="00FD4A02">
            <w:pPr>
              <w:contextualSpacing/>
              <w:jc w:val="center"/>
              <w:rPr>
                <w:sz w:val="24"/>
                <w:szCs w:val="24"/>
              </w:rPr>
            </w:pPr>
            <w:r w:rsidRPr="008D1305">
              <w:rPr>
                <w:sz w:val="24"/>
                <w:szCs w:val="24"/>
              </w:rPr>
              <w:t>33.</w:t>
            </w:r>
          </w:p>
        </w:tc>
        <w:tc>
          <w:tcPr>
            <w:tcW w:w="3261" w:type="dxa"/>
            <w:vMerge/>
          </w:tcPr>
          <w:p w:rsidR="00FD4A02" w:rsidRPr="008D1305" w:rsidRDefault="00FD4A02" w:rsidP="00FD4A02">
            <w:pPr>
              <w:rPr>
                <w:sz w:val="24"/>
                <w:szCs w:val="24"/>
                <w:lang w:eastAsia="ru-RU"/>
              </w:rPr>
            </w:pPr>
          </w:p>
        </w:tc>
        <w:tc>
          <w:tcPr>
            <w:tcW w:w="4110" w:type="dxa"/>
          </w:tcPr>
          <w:p w:rsidR="00FD4A02" w:rsidRPr="008D1305" w:rsidRDefault="00FD4A02" w:rsidP="00FD4A02">
            <w:pPr>
              <w:contextualSpacing/>
              <w:rPr>
                <w:sz w:val="24"/>
                <w:szCs w:val="24"/>
              </w:rPr>
            </w:pPr>
            <w:r>
              <w:rPr>
                <w:sz w:val="24"/>
                <w:szCs w:val="24"/>
              </w:rPr>
              <w:t>«Родная песенка». Муз.-Ю.Чичкова, сл.-П.Синявского.</w:t>
            </w:r>
          </w:p>
        </w:tc>
        <w:tc>
          <w:tcPr>
            <w:tcW w:w="4395" w:type="dxa"/>
          </w:tcPr>
          <w:p w:rsidR="00FD4A02" w:rsidRPr="008D1305" w:rsidRDefault="00FD4A02" w:rsidP="00FD4A02">
            <w:pPr>
              <w:contextualSpacing/>
              <w:rPr>
                <w:sz w:val="24"/>
                <w:szCs w:val="24"/>
              </w:rPr>
            </w:pPr>
            <w:r w:rsidRPr="007D5814">
              <w:rPr>
                <w:sz w:val="24"/>
                <w:szCs w:val="24"/>
              </w:rPr>
              <w:t>Разучивание слов песни. Уметь распределять дыхание при исполнении напевных песен с различными динамическими оттенками.</w:t>
            </w:r>
          </w:p>
        </w:tc>
        <w:tc>
          <w:tcPr>
            <w:tcW w:w="1559" w:type="dxa"/>
          </w:tcPr>
          <w:p w:rsidR="00FD4A02" w:rsidRPr="008D1305" w:rsidRDefault="00FD4A02" w:rsidP="00FD4A02">
            <w:pPr>
              <w:contextualSpacing/>
              <w:jc w:val="center"/>
              <w:rPr>
                <w:sz w:val="24"/>
                <w:szCs w:val="24"/>
              </w:rPr>
            </w:pPr>
            <w:r w:rsidRPr="008D1305">
              <w:rPr>
                <w:sz w:val="24"/>
                <w:szCs w:val="24"/>
              </w:rPr>
              <w:t>1</w:t>
            </w:r>
          </w:p>
        </w:tc>
      </w:tr>
      <w:tr w:rsidR="00FD4A02" w:rsidRPr="003D34B7" w:rsidTr="008D1305">
        <w:tc>
          <w:tcPr>
            <w:tcW w:w="882" w:type="dxa"/>
          </w:tcPr>
          <w:p w:rsidR="00FD4A02" w:rsidRPr="008D1305" w:rsidRDefault="00FD4A02" w:rsidP="00FD4A02">
            <w:pPr>
              <w:contextualSpacing/>
              <w:jc w:val="center"/>
              <w:rPr>
                <w:sz w:val="24"/>
                <w:szCs w:val="24"/>
              </w:rPr>
            </w:pPr>
            <w:r w:rsidRPr="008D1305">
              <w:rPr>
                <w:sz w:val="24"/>
                <w:szCs w:val="24"/>
              </w:rPr>
              <w:t>34.</w:t>
            </w:r>
          </w:p>
        </w:tc>
        <w:tc>
          <w:tcPr>
            <w:tcW w:w="3261" w:type="dxa"/>
            <w:vMerge/>
          </w:tcPr>
          <w:p w:rsidR="00FD4A02" w:rsidRPr="008D1305" w:rsidRDefault="00FD4A02" w:rsidP="00FD4A02">
            <w:pPr>
              <w:rPr>
                <w:sz w:val="24"/>
                <w:szCs w:val="24"/>
                <w:lang w:eastAsia="ru-RU"/>
              </w:rPr>
            </w:pPr>
          </w:p>
        </w:tc>
        <w:tc>
          <w:tcPr>
            <w:tcW w:w="4110" w:type="dxa"/>
          </w:tcPr>
          <w:p w:rsidR="00FD4A02" w:rsidRPr="008D1305" w:rsidRDefault="00FD4A02" w:rsidP="00FD4A02">
            <w:pPr>
              <w:contextualSpacing/>
              <w:rPr>
                <w:sz w:val="24"/>
                <w:szCs w:val="24"/>
              </w:rPr>
            </w:pPr>
            <w:r w:rsidRPr="00F80634">
              <w:rPr>
                <w:color w:val="000000"/>
                <w:sz w:val="24"/>
                <w:szCs w:val="24"/>
              </w:rPr>
              <w:t>Контрольно-обобщающий урок.</w:t>
            </w:r>
            <w:r w:rsidRPr="00F80634">
              <w:rPr>
                <w:color w:val="000000"/>
                <w:sz w:val="24"/>
                <w:szCs w:val="24"/>
              </w:rPr>
              <w:tab/>
            </w:r>
          </w:p>
        </w:tc>
        <w:tc>
          <w:tcPr>
            <w:tcW w:w="4395" w:type="dxa"/>
          </w:tcPr>
          <w:p w:rsidR="00FD4A02" w:rsidRPr="008D1305" w:rsidRDefault="00FD4A02" w:rsidP="00FD4A02">
            <w:pPr>
              <w:contextualSpacing/>
              <w:rPr>
                <w:sz w:val="24"/>
                <w:szCs w:val="24"/>
              </w:rPr>
            </w:pPr>
            <w:r w:rsidRPr="007D5814">
              <w:rPr>
                <w:sz w:val="24"/>
                <w:szCs w:val="24"/>
              </w:rPr>
              <w:t xml:space="preserve">Выявление успешности овладения </w:t>
            </w:r>
            <w:r w:rsidRPr="007D5814">
              <w:rPr>
                <w:sz w:val="24"/>
                <w:szCs w:val="24"/>
              </w:rPr>
              <w:lastRenderedPageBreak/>
              <w:t>обучающимися ранее изученным материалом.</w:t>
            </w:r>
          </w:p>
        </w:tc>
        <w:tc>
          <w:tcPr>
            <w:tcW w:w="1559" w:type="dxa"/>
          </w:tcPr>
          <w:p w:rsidR="00FD4A02" w:rsidRPr="008D1305" w:rsidRDefault="00FD4A02" w:rsidP="00FD4A02">
            <w:pPr>
              <w:contextualSpacing/>
              <w:jc w:val="center"/>
              <w:rPr>
                <w:sz w:val="24"/>
                <w:szCs w:val="24"/>
              </w:rPr>
            </w:pPr>
            <w:r w:rsidRPr="008D1305">
              <w:rPr>
                <w:sz w:val="24"/>
                <w:szCs w:val="24"/>
              </w:rPr>
              <w:lastRenderedPageBreak/>
              <w:t>1</w:t>
            </w:r>
          </w:p>
        </w:tc>
      </w:tr>
    </w:tbl>
    <w:p w:rsidR="007D5814" w:rsidRDefault="007D5814" w:rsidP="00B8503C">
      <w:pPr>
        <w:jc w:val="center"/>
        <w:rPr>
          <w:b/>
          <w:bCs/>
          <w:sz w:val="22"/>
          <w:szCs w:val="22"/>
        </w:rPr>
      </w:pPr>
    </w:p>
    <w:p w:rsidR="007D5814" w:rsidRDefault="007D5814" w:rsidP="00B8503C">
      <w:pPr>
        <w:jc w:val="center"/>
        <w:rPr>
          <w:b/>
          <w:bCs/>
          <w:sz w:val="22"/>
          <w:szCs w:val="22"/>
        </w:rPr>
      </w:pPr>
    </w:p>
    <w:p w:rsidR="007D5814" w:rsidRDefault="007D5814" w:rsidP="00B8503C">
      <w:pPr>
        <w:jc w:val="center"/>
        <w:rPr>
          <w:b/>
          <w:bCs/>
          <w:sz w:val="22"/>
          <w:szCs w:val="22"/>
        </w:rPr>
      </w:pPr>
    </w:p>
    <w:p w:rsidR="007D5814" w:rsidRDefault="007D5814" w:rsidP="00B8503C">
      <w:pPr>
        <w:jc w:val="center"/>
        <w:rPr>
          <w:b/>
          <w:bCs/>
          <w:sz w:val="22"/>
          <w:szCs w:val="22"/>
        </w:rPr>
      </w:pPr>
    </w:p>
    <w:p w:rsidR="007D5814" w:rsidRDefault="007D5814" w:rsidP="00B8503C">
      <w:pPr>
        <w:jc w:val="center"/>
        <w:rPr>
          <w:b/>
          <w:bCs/>
          <w:sz w:val="22"/>
          <w:szCs w:val="22"/>
        </w:rPr>
      </w:pPr>
    </w:p>
    <w:p w:rsidR="007D5814" w:rsidRDefault="007D5814" w:rsidP="00B8503C">
      <w:pPr>
        <w:jc w:val="center"/>
        <w:rPr>
          <w:b/>
          <w:bCs/>
          <w:sz w:val="22"/>
          <w:szCs w:val="22"/>
        </w:rPr>
      </w:pPr>
    </w:p>
    <w:p w:rsidR="00B8503C" w:rsidRPr="000E2DA1" w:rsidRDefault="000301C5" w:rsidP="00B8503C">
      <w:pPr>
        <w:jc w:val="center"/>
        <w:rPr>
          <w:b/>
          <w:bCs/>
          <w:sz w:val="22"/>
          <w:szCs w:val="22"/>
        </w:rPr>
      </w:pPr>
      <w:r>
        <w:rPr>
          <w:b/>
          <w:bCs/>
          <w:sz w:val="22"/>
          <w:szCs w:val="22"/>
        </w:rPr>
        <w:t xml:space="preserve">7. </w:t>
      </w:r>
      <w:r w:rsidR="00B8503C" w:rsidRPr="000E2DA1">
        <w:rPr>
          <w:b/>
          <w:bCs/>
          <w:sz w:val="22"/>
          <w:szCs w:val="22"/>
        </w:rPr>
        <w:t>МАТЕРИАЛЬНО – ТЕХНИЧЕСКОЕ ОБЕСПЕЧЕНИЕ</w:t>
      </w:r>
    </w:p>
    <w:p w:rsidR="00B8503C" w:rsidRPr="000E2DA1" w:rsidRDefault="00B8503C" w:rsidP="00B8503C">
      <w:pPr>
        <w:suppressAutoHyphens w:val="0"/>
        <w:ind w:left="360"/>
        <w:jc w:val="both"/>
      </w:pPr>
    </w:p>
    <w:p w:rsidR="00B8503C" w:rsidRPr="00285B0E" w:rsidRDefault="007D5814" w:rsidP="007D5814">
      <w:pPr>
        <w:pStyle w:val="a6"/>
        <w:numPr>
          <w:ilvl w:val="0"/>
          <w:numId w:val="9"/>
        </w:numPr>
        <w:contextualSpacing/>
        <w:rPr>
          <w:rFonts w:ascii="Times New Roman" w:eastAsia="Arial Unicode MS" w:hAnsi="Times New Roman"/>
          <w:color w:val="00000A"/>
          <w:sz w:val="24"/>
          <w:szCs w:val="24"/>
        </w:rPr>
      </w:pPr>
      <w:r>
        <w:rPr>
          <w:rFonts w:ascii="Times New Roman" w:eastAsia="Arial Unicode MS" w:hAnsi="Times New Roman"/>
          <w:color w:val="00000A"/>
          <w:sz w:val="24"/>
          <w:szCs w:val="24"/>
        </w:rPr>
        <w:t>Учебное пособие</w:t>
      </w:r>
      <w:r w:rsidR="00B8503C" w:rsidRPr="00285B0E">
        <w:rPr>
          <w:rFonts w:ascii="Times New Roman" w:eastAsia="Arial Unicode MS" w:hAnsi="Times New Roman"/>
          <w:color w:val="00000A"/>
          <w:sz w:val="24"/>
          <w:szCs w:val="24"/>
        </w:rPr>
        <w:t xml:space="preserve"> для общеобразовательных организаций, реализующих адаптированные основные</w:t>
      </w:r>
      <w:r w:rsidR="004A0898">
        <w:rPr>
          <w:rFonts w:ascii="Times New Roman" w:eastAsia="Arial Unicode MS" w:hAnsi="Times New Roman"/>
          <w:color w:val="00000A"/>
          <w:sz w:val="24"/>
          <w:szCs w:val="24"/>
        </w:rPr>
        <w:t xml:space="preserve"> общеобразовательные программы 4</w:t>
      </w:r>
      <w:bookmarkStart w:id="0" w:name="_GoBack"/>
      <w:bookmarkEnd w:id="0"/>
      <w:r w:rsidR="00B8503C" w:rsidRPr="00285B0E">
        <w:rPr>
          <w:rFonts w:ascii="Times New Roman" w:eastAsia="Arial Unicode MS" w:hAnsi="Times New Roman"/>
          <w:color w:val="00000A"/>
          <w:sz w:val="24"/>
          <w:szCs w:val="24"/>
        </w:rPr>
        <w:t xml:space="preserve"> </w:t>
      </w:r>
      <w:r>
        <w:rPr>
          <w:rFonts w:ascii="Times New Roman" w:eastAsia="Arial Unicode MS" w:hAnsi="Times New Roman"/>
          <w:color w:val="00000A"/>
          <w:sz w:val="24"/>
          <w:szCs w:val="24"/>
        </w:rPr>
        <w:t xml:space="preserve">класс «Музыка». Авторы: И.В.Евтушенко, Е.В.Чернышкова (Москва "Просвещение" 2022 </w:t>
      </w:r>
      <w:r w:rsidR="00B8503C" w:rsidRPr="00285B0E">
        <w:rPr>
          <w:rFonts w:ascii="Times New Roman" w:eastAsia="Arial Unicode MS" w:hAnsi="Times New Roman"/>
          <w:color w:val="00000A"/>
          <w:sz w:val="24"/>
          <w:szCs w:val="24"/>
        </w:rPr>
        <w:t>г.)</w:t>
      </w:r>
    </w:p>
    <w:p w:rsidR="007D5814" w:rsidRPr="007D5814" w:rsidRDefault="007D5814" w:rsidP="007D5814">
      <w:pPr>
        <w:pStyle w:val="a6"/>
        <w:numPr>
          <w:ilvl w:val="0"/>
          <w:numId w:val="9"/>
        </w:numPr>
        <w:rPr>
          <w:rFonts w:ascii="Times New Roman" w:eastAsia="Arial Unicode MS" w:hAnsi="Times New Roman"/>
          <w:color w:val="00000A"/>
          <w:sz w:val="24"/>
          <w:szCs w:val="24"/>
        </w:rPr>
      </w:pPr>
      <w:r w:rsidRPr="007D5814">
        <w:rPr>
          <w:rFonts w:ascii="Times New Roman" w:eastAsia="Arial Unicode MS" w:hAnsi="Times New Roman"/>
          <w:color w:val="00000A"/>
          <w:sz w:val="24"/>
          <w:szCs w:val="24"/>
        </w:rPr>
        <w:t xml:space="preserve">Программы специальных (коррекционных) образовательных учреждений VIII вида. Подготовительный, 1-4 классы под ред. В. В. Воронковой. М.: «Просвещение», 2010. </w:t>
      </w:r>
    </w:p>
    <w:p w:rsidR="00B8503C" w:rsidRDefault="00B8503C" w:rsidP="00B8503C">
      <w:pPr>
        <w:spacing w:line="276" w:lineRule="auto"/>
        <w:ind w:left="360"/>
        <w:contextualSpacing/>
        <w:rPr>
          <w:rFonts w:eastAsia="Arial Unicode MS" w:cs="Calibri"/>
          <w:color w:val="00000A"/>
          <w:kern w:val="1"/>
        </w:rPr>
      </w:pPr>
    </w:p>
    <w:p w:rsidR="00B8503C" w:rsidRPr="00B90980" w:rsidRDefault="00B8503C" w:rsidP="00B8503C">
      <w:pPr>
        <w:spacing w:line="276" w:lineRule="auto"/>
        <w:ind w:left="360"/>
        <w:contextualSpacing/>
        <w:rPr>
          <w:rFonts w:eastAsia="Arial Unicode MS" w:cs="Calibri"/>
          <w:color w:val="00000A"/>
          <w:kern w:val="1"/>
        </w:rPr>
      </w:pPr>
    </w:p>
    <w:tbl>
      <w:tblPr>
        <w:tblStyle w:val="a3"/>
        <w:tblW w:w="0" w:type="auto"/>
        <w:tblLook w:val="04A0"/>
      </w:tblPr>
      <w:tblGrid>
        <w:gridCol w:w="3190"/>
        <w:gridCol w:w="3190"/>
        <w:gridCol w:w="3191"/>
      </w:tblGrid>
      <w:tr w:rsidR="00B8503C" w:rsidRPr="000E2DA1" w:rsidTr="00FD4A02">
        <w:tc>
          <w:tcPr>
            <w:tcW w:w="3190" w:type="dxa"/>
          </w:tcPr>
          <w:p w:rsidR="00B8503C" w:rsidRPr="000E2DA1" w:rsidRDefault="00B8503C" w:rsidP="00FD4A02">
            <w:pPr>
              <w:jc w:val="center"/>
              <w:rPr>
                <w:b/>
              </w:rPr>
            </w:pPr>
            <w:r w:rsidRPr="000E2DA1">
              <w:rPr>
                <w:bCs/>
              </w:rPr>
              <w:t>Наименования объектов и средств материально-технического обеспечения</w:t>
            </w:r>
          </w:p>
        </w:tc>
        <w:tc>
          <w:tcPr>
            <w:tcW w:w="3190" w:type="dxa"/>
          </w:tcPr>
          <w:p w:rsidR="00B8503C" w:rsidRPr="000E2DA1" w:rsidRDefault="00B8503C" w:rsidP="00FD4A02">
            <w:pPr>
              <w:jc w:val="center"/>
              <w:rPr>
                <w:kern w:val="24"/>
              </w:rPr>
            </w:pPr>
          </w:p>
          <w:p w:rsidR="00B8503C" w:rsidRPr="000E2DA1" w:rsidRDefault="00B8503C" w:rsidP="00FD4A02">
            <w:pPr>
              <w:jc w:val="center"/>
              <w:rPr>
                <w:b/>
              </w:rPr>
            </w:pPr>
            <w:r w:rsidRPr="000E2DA1">
              <w:rPr>
                <w:kern w:val="24"/>
              </w:rPr>
              <w:t>Количество</w:t>
            </w:r>
          </w:p>
        </w:tc>
        <w:tc>
          <w:tcPr>
            <w:tcW w:w="3191" w:type="dxa"/>
          </w:tcPr>
          <w:p w:rsidR="00B8503C" w:rsidRPr="000E2DA1" w:rsidRDefault="00B8503C" w:rsidP="00FD4A02">
            <w:pPr>
              <w:jc w:val="center"/>
              <w:rPr>
                <w:kern w:val="24"/>
              </w:rPr>
            </w:pPr>
          </w:p>
          <w:p w:rsidR="00B8503C" w:rsidRPr="000E2DA1" w:rsidRDefault="00B8503C" w:rsidP="00FD4A02">
            <w:pPr>
              <w:jc w:val="center"/>
              <w:rPr>
                <w:b/>
              </w:rPr>
            </w:pPr>
            <w:r w:rsidRPr="000E2DA1">
              <w:rPr>
                <w:kern w:val="24"/>
              </w:rPr>
              <w:t>Примечание</w:t>
            </w:r>
          </w:p>
        </w:tc>
      </w:tr>
      <w:tr w:rsidR="00B8503C" w:rsidRPr="000E2DA1" w:rsidTr="00FD4A02">
        <w:tc>
          <w:tcPr>
            <w:tcW w:w="3190" w:type="dxa"/>
          </w:tcPr>
          <w:p w:rsidR="00B8503C" w:rsidRPr="000E2DA1" w:rsidRDefault="00B8503C" w:rsidP="00FD4A02">
            <w:pPr>
              <w:jc w:val="center"/>
              <w:rPr>
                <w:b/>
              </w:rPr>
            </w:pPr>
            <w:r w:rsidRPr="000E2DA1">
              <w:rPr>
                <w:bCs/>
              </w:rPr>
              <w:t>Рабочее место учителя</w:t>
            </w:r>
          </w:p>
        </w:tc>
        <w:tc>
          <w:tcPr>
            <w:tcW w:w="3190" w:type="dxa"/>
          </w:tcPr>
          <w:p w:rsidR="00B8503C" w:rsidRPr="000E2DA1" w:rsidRDefault="00B8503C" w:rsidP="00FD4A02">
            <w:pPr>
              <w:jc w:val="center"/>
            </w:pPr>
            <w:r w:rsidRPr="000E2DA1">
              <w:t>1</w:t>
            </w:r>
          </w:p>
        </w:tc>
        <w:tc>
          <w:tcPr>
            <w:tcW w:w="3191" w:type="dxa"/>
          </w:tcPr>
          <w:p w:rsidR="00B8503C" w:rsidRPr="000E2DA1" w:rsidRDefault="00B8503C" w:rsidP="00FD4A02">
            <w:pPr>
              <w:jc w:val="center"/>
            </w:pPr>
          </w:p>
        </w:tc>
      </w:tr>
      <w:tr w:rsidR="00B8503C" w:rsidRPr="000E2DA1" w:rsidTr="00FD4A02">
        <w:tc>
          <w:tcPr>
            <w:tcW w:w="3190" w:type="dxa"/>
          </w:tcPr>
          <w:p w:rsidR="00B8503C" w:rsidRPr="000E2DA1" w:rsidRDefault="00B8503C" w:rsidP="00FD4A02">
            <w:pPr>
              <w:jc w:val="center"/>
              <w:rPr>
                <w:b/>
              </w:rPr>
            </w:pPr>
            <w:r w:rsidRPr="000E2DA1">
              <w:rPr>
                <w:bCs/>
              </w:rPr>
              <w:t>Рабочее место ученика</w:t>
            </w:r>
          </w:p>
        </w:tc>
        <w:tc>
          <w:tcPr>
            <w:tcW w:w="3190" w:type="dxa"/>
          </w:tcPr>
          <w:p w:rsidR="00B8503C" w:rsidRPr="000E2DA1" w:rsidRDefault="00B8503C" w:rsidP="00FD4A02">
            <w:pPr>
              <w:jc w:val="center"/>
            </w:pPr>
            <w:r>
              <w:t>9</w:t>
            </w:r>
          </w:p>
        </w:tc>
        <w:tc>
          <w:tcPr>
            <w:tcW w:w="3191" w:type="dxa"/>
          </w:tcPr>
          <w:p w:rsidR="00B8503C" w:rsidRPr="000E2DA1" w:rsidRDefault="00B8503C" w:rsidP="00FD4A02">
            <w:pPr>
              <w:jc w:val="center"/>
              <w:rPr>
                <w:b/>
              </w:rPr>
            </w:pPr>
          </w:p>
        </w:tc>
      </w:tr>
      <w:tr w:rsidR="00B8503C" w:rsidRPr="000E2DA1" w:rsidTr="00FD4A02">
        <w:tc>
          <w:tcPr>
            <w:tcW w:w="3190" w:type="dxa"/>
          </w:tcPr>
          <w:p w:rsidR="00B8503C" w:rsidRPr="000E2DA1" w:rsidRDefault="00B8503C" w:rsidP="00FD4A02">
            <w:pPr>
              <w:jc w:val="center"/>
              <w:rPr>
                <w:bCs/>
              </w:rPr>
            </w:pPr>
            <w:r>
              <w:rPr>
                <w:bCs/>
              </w:rPr>
              <w:t>Ноутбук</w:t>
            </w:r>
          </w:p>
        </w:tc>
        <w:tc>
          <w:tcPr>
            <w:tcW w:w="3190" w:type="dxa"/>
          </w:tcPr>
          <w:p w:rsidR="00B8503C" w:rsidRDefault="00B8503C" w:rsidP="00FD4A02">
            <w:pPr>
              <w:jc w:val="center"/>
            </w:pPr>
            <w:r>
              <w:t>1</w:t>
            </w:r>
          </w:p>
        </w:tc>
        <w:tc>
          <w:tcPr>
            <w:tcW w:w="3191" w:type="dxa"/>
          </w:tcPr>
          <w:p w:rsidR="00B8503C" w:rsidRPr="000E2DA1" w:rsidRDefault="00B8503C" w:rsidP="00FD4A02">
            <w:pPr>
              <w:jc w:val="center"/>
              <w:rPr>
                <w:b/>
              </w:rPr>
            </w:pPr>
          </w:p>
        </w:tc>
      </w:tr>
      <w:tr w:rsidR="00B8503C" w:rsidRPr="000E2DA1" w:rsidTr="00FD4A02">
        <w:tc>
          <w:tcPr>
            <w:tcW w:w="3190" w:type="dxa"/>
          </w:tcPr>
          <w:p w:rsidR="00B8503C" w:rsidRPr="000E2DA1" w:rsidRDefault="00B8503C" w:rsidP="00FD4A02">
            <w:pPr>
              <w:jc w:val="center"/>
              <w:rPr>
                <w:bCs/>
              </w:rPr>
            </w:pPr>
            <w:r>
              <w:rPr>
                <w:bCs/>
              </w:rPr>
              <w:t>Мультимедийный проектор</w:t>
            </w:r>
          </w:p>
        </w:tc>
        <w:tc>
          <w:tcPr>
            <w:tcW w:w="3190" w:type="dxa"/>
          </w:tcPr>
          <w:p w:rsidR="00B8503C" w:rsidRDefault="00B8503C" w:rsidP="00FD4A02">
            <w:pPr>
              <w:jc w:val="center"/>
            </w:pPr>
            <w:r>
              <w:t>1</w:t>
            </w:r>
          </w:p>
        </w:tc>
        <w:tc>
          <w:tcPr>
            <w:tcW w:w="3191" w:type="dxa"/>
          </w:tcPr>
          <w:p w:rsidR="00B8503C" w:rsidRPr="009B3555" w:rsidRDefault="00B8503C" w:rsidP="00FD4A02">
            <w:pPr>
              <w:jc w:val="center"/>
            </w:pPr>
            <w:r w:rsidRPr="009B3555">
              <w:t>Потолочное крепление</w:t>
            </w:r>
          </w:p>
        </w:tc>
      </w:tr>
      <w:tr w:rsidR="00B8503C" w:rsidRPr="000E2DA1" w:rsidTr="00FD4A02">
        <w:tc>
          <w:tcPr>
            <w:tcW w:w="3190" w:type="dxa"/>
          </w:tcPr>
          <w:p w:rsidR="00B8503C" w:rsidRPr="000E2DA1" w:rsidRDefault="00B8503C" w:rsidP="00FD4A02">
            <w:pPr>
              <w:jc w:val="center"/>
              <w:rPr>
                <w:bCs/>
              </w:rPr>
            </w:pPr>
            <w:r>
              <w:rPr>
                <w:bCs/>
              </w:rPr>
              <w:t>Акустические колонки</w:t>
            </w:r>
          </w:p>
        </w:tc>
        <w:tc>
          <w:tcPr>
            <w:tcW w:w="3190" w:type="dxa"/>
          </w:tcPr>
          <w:p w:rsidR="00B8503C" w:rsidRDefault="00B8503C" w:rsidP="00FD4A02">
            <w:pPr>
              <w:jc w:val="center"/>
            </w:pPr>
            <w:r>
              <w:t>2</w:t>
            </w:r>
          </w:p>
        </w:tc>
        <w:tc>
          <w:tcPr>
            <w:tcW w:w="3191" w:type="dxa"/>
          </w:tcPr>
          <w:p w:rsidR="00B8503C" w:rsidRPr="009B3555" w:rsidRDefault="00B8503C" w:rsidP="00FD4A02">
            <w:pPr>
              <w:jc w:val="center"/>
            </w:pPr>
            <w:r w:rsidRPr="009B3555">
              <w:t>В составе рабочего места преподавателя</w:t>
            </w:r>
          </w:p>
        </w:tc>
      </w:tr>
    </w:tbl>
    <w:p w:rsidR="004476E7" w:rsidRPr="003D34B7" w:rsidRDefault="004476E7" w:rsidP="00266F78">
      <w:pPr>
        <w:ind w:left="360"/>
        <w:contextualSpacing/>
        <w:jc w:val="center"/>
      </w:pPr>
    </w:p>
    <w:p w:rsidR="00266F78" w:rsidRPr="00266F78" w:rsidRDefault="00266F78" w:rsidP="00266F78">
      <w:pPr>
        <w:ind w:left="360"/>
        <w:contextualSpacing/>
        <w:jc w:val="center"/>
        <w:rPr>
          <w:b/>
          <w:sz w:val="28"/>
          <w:szCs w:val="28"/>
        </w:rPr>
      </w:pPr>
    </w:p>
    <w:p w:rsidR="00A3767C" w:rsidRDefault="00A3767C" w:rsidP="00A3767C">
      <w:pPr>
        <w:tabs>
          <w:tab w:val="left" w:pos="10895"/>
        </w:tabs>
      </w:pPr>
      <w:r>
        <w:tab/>
      </w: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rsidP="00A3767C">
      <w:pPr>
        <w:tabs>
          <w:tab w:val="left" w:pos="10895"/>
        </w:tabs>
      </w:pPr>
    </w:p>
    <w:p w:rsidR="00A3767C" w:rsidRDefault="00A3767C"/>
    <w:p w:rsidR="0090429D" w:rsidRDefault="0090429D"/>
    <w:p w:rsidR="0090429D" w:rsidRDefault="0090429D"/>
    <w:p w:rsidR="0090429D" w:rsidRDefault="0090429D"/>
    <w:p w:rsidR="0090429D" w:rsidRDefault="0090429D"/>
    <w:p w:rsidR="0090429D" w:rsidRDefault="0090429D"/>
    <w:p w:rsidR="0090429D" w:rsidRDefault="0090429D"/>
    <w:sectPr w:rsidR="0090429D" w:rsidSect="004476E7">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F5C" w:rsidRDefault="00051F5C" w:rsidP="008F2E2A">
      <w:r>
        <w:separator/>
      </w:r>
    </w:p>
  </w:endnote>
  <w:endnote w:type="continuationSeparator" w:id="0">
    <w:p w:rsidR="00051F5C" w:rsidRDefault="00051F5C" w:rsidP="008F2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451871"/>
      <w:docPartObj>
        <w:docPartGallery w:val="Page Numbers (Bottom of Page)"/>
        <w:docPartUnique/>
      </w:docPartObj>
    </w:sdtPr>
    <w:sdtContent>
      <w:p w:rsidR="00FD4A02" w:rsidRDefault="000B1A5E">
        <w:pPr>
          <w:pStyle w:val="aa"/>
          <w:jc w:val="right"/>
        </w:pPr>
        <w:r>
          <w:fldChar w:fldCharType="begin"/>
        </w:r>
        <w:r w:rsidR="00FD4A02">
          <w:instrText>PAGE   \* MERGEFORMAT</w:instrText>
        </w:r>
        <w:r>
          <w:fldChar w:fldCharType="separate"/>
        </w:r>
        <w:r w:rsidR="0095361B">
          <w:rPr>
            <w:noProof/>
          </w:rPr>
          <w:t>12</w:t>
        </w:r>
        <w:r>
          <w:rPr>
            <w:noProof/>
          </w:rPr>
          <w:fldChar w:fldCharType="end"/>
        </w:r>
      </w:p>
    </w:sdtContent>
  </w:sdt>
  <w:p w:rsidR="00FD4A02" w:rsidRDefault="00FD4A0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F5C" w:rsidRDefault="00051F5C" w:rsidP="008F2E2A">
      <w:r>
        <w:separator/>
      </w:r>
    </w:p>
  </w:footnote>
  <w:footnote w:type="continuationSeparator" w:id="0">
    <w:p w:rsidR="00051F5C" w:rsidRDefault="00051F5C" w:rsidP="008F2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2056"/>
    <w:multiLevelType w:val="hybridMultilevel"/>
    <w:tmpl w:val="2A4C0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920B5"/>
    <w:multiLevelType w:val="multilevel"/>
    <w:tmpl w:val="07E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27F8F"/>
    <w:multiLevelType w:val="hybridMultilevel"/>
    <w:tmpl w:val="EC066B8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C8B677F"/>
    <w:multiLevelType w:val="hybridMultilevel"/>
    <w:tmpl w:val="9A60E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76524"/>
    <w:multiLevelType w:val="hybridMultilevel"/>
    <w:tmpl w:val="33DC11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2D534C"/>
    <w:multiLevelType w:val="hybridMultilevel"/>
    <w:tmpl w:val="31AAB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762263"/>
    <w:multiLevelType w:val="hybridMultilevel"/>
    <w:tmpl w:val="4C2C9FB2"/>
    <w:lvl w:ilvl="0" w:tplc="AE56CE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414AC6"/>
    <w:multiLevelType w:val="hybridMultilevel"/>
    <w:tmpl w:val="9C8E99F0"/>
    <w:lvl w:ilvl="0" w:tplc="08F2A47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A824C8D"/>
    <w:multiLevelType w:val="hybridMultilevel"/>
    <w:tmpl w:val="3D26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8D1921"/>
    <w:multiLevelType w:val="hybridMultilevel"/>
    <w:tmpl w:val="4B3E15BA"/>
    <w:lvl w:ilvl="0" w:tplc="C772DCCA">
      <w:start w:val="1"/>
      <w:numFmt w:val="decimal"/>
      <w:lvlText w:val="%1."/>
      <w:lvlJc w:val="left"/>
      <w:pPr>
        <w:ind w:left="644" w:hanging="360"/>
      </w:pPr>
      <w:rPr>
        <w:rFonts w:ascii="Times New Roman" w:eastAsia="Arial Unicode MS" w:hAnsi="Times New Roman" w:cs="Times New Roman"/>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1"/>
  </w:num>
  <w:num w:numId="2">
    <w:abstractNumId w:val="8"/>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A05EF"/>
    <w:rsid w:val="000019CA"/>
    <w:rsid w:val="0001161F"/>
    <w:rsid w:val="000130BD"/>
    <w:rsid w:val="000301C5"/>
    <w:rsid w:val="00035D21"/>
    <w:rsid w:val="000446F2"/>
    <w:rsid w:val="00050EBE"/>
    <w:rsid w:val="00051F5C"/>
    <w:rsid w:val="00055D0D"/>
    <w:rsid w:val="00056039"/>
    <w:rsid w:val="00056519"/>
    <w:rsid w:val="0006130C"/>
    <w:rsid w:val="000803FA"/>
    <w:rsid w:val="000B1454"/>
    <w:rsid w:val="000B1A5E"/>
    <w:rsid w:val="000B1DDB"/>
    <w:rsid w:val="000D292D"/>
    <w:rsid w:val="000D4008"/>
    <w:rsid w:val="000E0EE1"/>
    <w:rsid w:val="000F0ECF"/>
    <w:rsid w:val="000F2459"/>
    <w:rsid w:val="000F3379"/>
    <w:rsid w:val="0011789E"/>
    <w:rsid w:val="00122C2E"/>
    <w:rsid w:val="00184562"/>
    <w:rsid w:val="00191F02"/>
    <w:rsid w:val="001A05EF"/>
    <w:rsid w:val="001A07F9"/>
    <w:rsid w:val="001B4B20"/>
    <w:rsid w:val="001F4AB2"/>
    <w:rsid w:val="00203F2A"/>
    <w:rsid w:val="00204CFE"/>
    <w:rsid w:val="00256E16"/>
    <w:rsid w:val="00257B2D"/>
    <w:rsid w:val="00262253"/>
    <w:rsid w:val="0026497A"/>
    <w:rsid w:val="00266F78"/>
    <w:rsid w:val="002710CF"/>
    <w:rsid w:val="00283E16"/>
    <w:rsid w:val="00285B0E"/>
    <w:rsid w:val="002904BD"/>
    <w:rsid w:val="00295E77"/>
    <w:rsid w:val="00296A46"/>
    <w:rsid w:val="002978C1"/>
    <w:rsid w:val="002B0C62"/>
    <w:rsid w:val="002C26CF"/>
    <w:rsid w:val="002C291E"/>
    <w:rsid w:val="0030267B"/>
    <w:rsid w:val="00313D3A"/>
    <w:rsid w:val="003171D8"/>
    <w:rsid w:val="00332D84"/>
    <w:rsid w:val="003417B9"/>
    <w:rsid w:val="00351F80"/>
    <w:rsid w:val="003577DC"/>
    <w:rsid w:val="00382F9A"/>
    <w:rsid w:val="003904E5"/>
    <w:rsid w:val="003A3B23"/>
    <w:rsid w:val="003B0B2B"/>
    <w:rsid w:val="003B201D"/>
    <w:rsid w:val="003B6887"/>
    <w:rsid w:val="003B7990"/>
    <w:rsid w:val="003C06BA"/>
    <w:rsid w:val="003C2D15"/>
    <w:rsid w:val="003C76DC"/>
    <w:rsid w:val="003D34B7"/>
    <w:rsid w:val="004123C0"/>
    <w:rsid w:val="0042028E"/>
    <w:rsid w:val="0042376C"/>
    <w:rsid w:val="004334EB"/>
    <w:rsid w:val="00442C21"/>
    <w:rsid w:val="00443DD8"/>
    <w:rsid w:val="004476E7"/>
    <w:rsid w:val="004535FD"/>
    <w:rsid w:val="0047682E"/>
    <w:rsid w:val="004801D9"/>
    <w:rsid w:val="004A0898"/>
    <w:rsid w:val="004B322F"/>
    <w:rsid w:val="004C146C"/>
    <w:rsid w:val="004C4222"/>
    <w:rsid w:val="004D2D2E"/>
    <w:rsid w:val="004E39B0"/>
    <w:rsid w:val="004E3B8A"/>
    <w:rsid w:val="005034CF"/>
    <w:rsid w:val="00504885"/>
    <w:rsid w:val="00531B89"/>
    <w:rsid w:val="00564400"/>
    <w:rsid w:val="005743C1"/>
    <w:rsid w:val="00584318"/>
    <w:rsid w:val="005B2072"/>
    <w:rsid w:val="005C340B"/>
    <w:rsid w:val="005C5F1D"/>
    <w:rsid w:val="00601EDF"/>
    <w:rsid w:val="00602105"/>
    <w:rsid w:val="00620656"/>
    <w:rsid w:val="006213AD"/>
    <w:rsid w:val="0062154B"/>
    <w:rsid w:val="00626B84"/>
    <w:rsid w:val="00635479"/>
    <w:rsid w:val="00655BE1"/>
    <w:rsid w:val="00676B4B"/>
    <w:rsid w:val="00683968"/>
    <w:rsid w:val="006E3F3E"/>
    <w:rsid w:val="00701EB1"/>
    <w:rsid w:val="00724609"/>
    <w:rsid w:val="0072770D"/>
    <w:rsid w:val="0077427C"/>
    <w:rsid w:val="007754B0"/>
    <w:rsid w:val="00797242"/>
    <w:rsid w:val="007C1E67"/>
    <w:rsid w:val="007D5814"/>
    <w:rsid w:val="007E14A7"/>
    <w:rsid w:val="007F5612"/>
    <w:rsid w:val="0080555A"/>
    <w:rsid w:val="00822560"/>
    <w:rsid w:val="008527A8"/>
    <w:rsid w:val="0085324B"/>
    <w:rsid w:val="00853816"/>
    <w:rsid w:val="008550EB"/>
    <w:rsid w:val="00857293"/>
    <w:rsid w:val="00866013"/>
    <w:rsid w:val="008725B1"/>
    <w:rsid w:val="00884978"/>
    <w:rsid w:val="008A7983"/>
    <w:rsid w:val="008C6C48"/>
    <w:rsid w:val="008D1305"/>
    <w:rsid w:val="008E49E3"/>
    <w:rsid w:val="008F2E2A"/>
    <w:rsid w:val="008F6823"/>
    <w:rsid w:val="009021B3"/>
    <w:rsid w:val="0090429D"/>
    <w:rsid w:val="00926486"/>
    <w:rsid w:val="0093425E"/>
    <w:rsid w:val="00940BA3"/>
    <w:rsid w:val="009430D5"/>
    <w:rsid w:val="0095361B"/>
    <w:rsid w:val="0096259D"/>
    <w:rsid w:val="00974004"/>
    <w:rsid w:val="0098593B"/>
    <w:rsid w:val="00986DD6"/>
    <w:rsid w:val="00992DE8"/>
    <w:rsid w:val="00995D65"/>
    <w:rsid w:val="009A6FB5"/>
    <w:rsid w:val="009B183B"/>
    <w:rsid w:val="009B3555"/>
    <w:rsid w:val="009B419C"/>
    <w:rsid w:val="009C7B5B"/>
    <w:rsid w:val="009D63E4"/>
    <w:rsid w:val="009D6B26"/>
    <w:rsid w:val="009E7D61"/>
    <w:rsid w:val="009F7677"/>
    <w:rsid w:val="00A043C3"/>
    <w:rsid w:val="00A124F9"/>
    <w:rsid w:val="00A13496"/>
    <w:rsid w:val="00A21C25"/>
    <w:rsid w:val="00A22616"/>
    <w:rsid w:val="00A24681"/>
    <w:rsid w:val="00A34A39"/>
    <w:rsid w:val="00A3767C"/>
    <w:rsid w:val="00A57F79"/>
    <w:rsid w:val="00A750D2"/>
    <w:rsid w:val="00A833A5"/>
    <w:rsid w:val="00AA6C52"/>
    <w:rsid w:val="00AB7157"/>
    <w:rsid w:val="00AD00B7"/>
    <w:rsid w:val="00B10C90"/>
    <w:rsid w:val="00B245FE"/>
    <w:rsid w:val="00B27926"/>
    <w:rsid w:val="00B563F7"/>
    <w:rsid w:val="00B83BFA"/>
    <w:rsid w:val="00B8503C"/>
    <w:rsid w:val="00BC0B0E"/>
    <w:rsid w:val="00BC4159"/>
    <w:rsid w:val="00BE009A"/>
    <w:rsid w:val="00BE4325"/>
    <w:rsid w:val="00BF5C7C"/>
    <w:rsid w:val="00C17219"/>
    <w:rsid w:val="00C175DE"/>
    <w:rsid w:val="00C20427"/>
    <w:rsid w:val="00C26905"/>
    <w:rsid w:val="00C44D6C"/>
    <w:rsid w:val="00C679CA"/>
    <w:rsid w:val="00CA3C13"/>
    <w:rsid w:val="00CA4854"/>
    <w:rsid w:val="00CB4C88"/>
    <w:rsid w:val="00CD1249"/>
    <w:rsid w:val="00CD6D91"/>
    <w:rsid w:val="00CE5CA2"/>
    <w:rsid w:val="00D02359"/>
    <w:rsid w:val="00D03A76"/>
    <w:rsid w:val="00D150D6"/>
    <w:rsid w:val="00D2168F"/>
    <w:rsid w:val="00D411F0"/>
    <w:rsid w:val="00D47D94"/>
    <w:rsid w:val="00D61F05"/>
    <w:rsid w:val="00D62290"/>
    <w:rsid w:val="00D6335B"/>
    <w:rsid w:val="00DB3131"/>
    <w:rsid w:val="00DB5682"/>
    <w:rsid w:val="00DB57A1"/>
    <w:rsid w:val="00DB79FE"/>
    <w:rsid w:val="00DD48EF"/>
    <w:rsid w:val="00DF14D0"/>
    <w:rsid w:val="00E12DF0"/>
    <w:rsid w:val="00E558AD"/>
    <w:rsid w:val="00E65782"/>
    <w:rsid w:val="00E72813"/>
    <w:rsid w:val="00E80635"/>
    <w:rsid w:val="00E90EC2"/>
    <w:rsid w:val="00EA662F"/>
    <w:rsid w:val="00EB1D14"/>
    <w:rsid w:val="00EB261B"/>
    <w:rsid w:val="00EC56F1"/>
    <w:rsid w:val="00ED0449"/>
    <w:rsid w:val="00EE478C"/>
    <w:rsid w:val="00EF1C0B"/>
    <w:rsid w:val="00F129E2"/>
    <w:rsid w:val="00F2417F"/>
    <w:rsid w:val="00F45CB4"/>
    <w:rsid w:val="00F47982"/>
    <w:rsid w:val="00F61D6D"/>
    <w:rsid w:val="00F62D0C"/>
    <w:rsid w:val="00F62D42"/>
    <w:rsid w:val="00F6422F"/>
    <w:rsid w:val="00F80634"/>
    <w:rsid w:val="00F80BA0"/>
    <w:rsid w:val="00FB456E"/>
    <w:rsid w:val="00FC6259"/>
    <w:rsid w:val="00FD4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32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66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основа"/>
    <w:link w:val="a5"/>
    <w:uiPriority w:val="1"/>
    <w:qFormat/>
    <w:rsid w:val="009E7D61"/>
    <w:pPr>
      <w:spacing w:after="0" w:line="240" w:lineRule="auto"/>
    </w:pPr>
    <w:rPr>
      <w:rFonts w:ascii="Calibri" w:eastAsia="Calibri" w:hAnsi="Calibri" w:cs="Times New Roman"/>
    </w:rPr>
  </w:style>
  <w:style w:type="character" w:customStyle="1" w:styleId="a5">
    <w:name w:val="Без интервала Знак"/>
    <w:aliases w:val="основа Знак"/>
    <w:basedOn w:val="a0"/>
    <w:link w:val="a4"/>
    <w:uiPriority w:val="1"/>
    <w:locked/>
    <w:rsid w:val="009E7D61"/>
    <w:rPr>
      <w:rFonts w:ascii="Calibri" w:eastAsia="Calibri" w:hAnsi="Calibri" w:cs="Times New Roman"/>
    </w:rPr>
  </w:style>
  <w:style w:type="paragraph" w:styleId="a6">
    <w:name w:val="List Paragraph"/>
    <w:basedOn w:val="a"/>
    <w:uiPriority w:val="34"/>
    <w:qFormat/>
    <w:rsid w:val="009E7D61"/>
    <w:pPr>
      <w:suppressAutoHyphens w:val="0"/>
      <w:spacing w:after="200" w:line="276" w:lineRule="auto"/>
      <w:ind w:left="720"/>
    </w:pPr>
    <w:rPr>
      <w:rFonts w:ascii="Calibri" w:hAnsi="Calibri"/>
      <w:kern w:val="1"/>
      <w:sz w:val="22"/>
      <w:szCs w:val="22"/>
    </w:rPr>
  </w:style>
  <w:style w:type="paragraph" w:customStyle="1" w:styleId="Default">
    <w:name w:val="Default"/>
    <w:rsid w:val="009E7D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A57F79"/>
  </w:style>
  <w:style w:type="paragraph" w:styleId="a7">
    <w:name w:val="Normal (Web)"/>
    <w:basedOn w:val="a"/>
    <w:uiPriority w:val="99"/>
    <w:unhideWhenUsed/>
    <w:rsid w:val="00A57F79"/>
    <w:pPr>
      <w:suppressAutoHyphens w:val="0"/>
      <w:spacing w:before="100" w:beforeAutospacing="1" w:after="100" w:afterAutospacing="1"/>
    </w:pPr>
    <w:rPr>
      <w:lang w:eastAsia="ru-RU"/>
    </w:rPr>
  </w:style>
  <w:style w:type="paragraph" w:styleId="a8">
    <w:name w:val="header"/>
    <w:basedOn w:val="a"/>
    <w:link w:val="a9"/>
    <w:uiPriority w:val="99"/>
    <w:unhideWhenUsed/>
    <w:rsid w:val="008F2E2A"/>
    <w:pPr>
      <w:tabs>
        <w:tab w:val="center" w:pos="4677"/>
        <w:tab w:val="right" w:pos="9355"/>
      </w:tabs>
    </w:pPr>
  </w:style>
  <w:style w:type="character" w:customStyle="1" w:styleId="a9">
    <w:name w:val="Верхний колонтитул Знак"/>
    <w:basedOn w:val="a0"/>
    <w:link w:val="a8"/>
    <w:uiPriority w:val="99"/>
    <w:rsid w:val="008F2E2A"/>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8F2E2A"/>
    <w:pPr>
      <w:tabs>
        <w:tab w:val="center" w:pos="4677"/>
        <w:tab w:val="right" w:pos="9355"/>
      </w:tabs>
    </w:pPr>
  </w:style>
  <w:style w:type="character" w:customStyle="1" w:styleId="ab">
    <w:name w:val="Нижний колонтитул Знак"/>
    <w:basedOn w:val="a0"/>
    <w:link w:val="aa"/>
    <w:uiPriority w:val="99"/>
    <w:rsid w:val="008F2E2A"/>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8F2E2A"/>
    <w:rPr>
      <w:rFonts w:ascii="Tahoma" w:hAnsi="Tahoma" w:cs="Tahoma"/>
      <w:sz w:val="16"/>
      <w:szCs w:val="16"/>
    </w:rPr>
  </w:style>
  <w:style w:type="character" w:customStyle="1" w:styleId="ad">
    <w:name w:val="Текст выноски Знак"/>
    <w:basedOn w:val="a0"/>
    <w:link w:val="ac"/>
    <w:uiPriority w:val="99"/>
    <w:semiHidden/>
    <w:rsid w:val="008F2E2A"/>
    <w:rPr>
      <w:rFonts w:ascii="Tahoma" w:eastAsia="Times New Roman" w:hAnsi="Tahoma" w:cs="Tahoma"/>
      <w:sz w:val="16"/>
      <w:szCs w:val="16"/>
      <w:lang w:eastAsia="ar-SA"/>
    </w:rPr>
  </w:style>
  <w:style w:type="character" w:customStyle="1" w:styleId="ae">
    <w:name w:val="Основной текст_"/>
    <w:basedOn w:val="a0"/>
    <w:link w:val="3"/>
    <w:rsid w:val="00AD00B7"/>
    <w:rPr>
      <w:rFonts w:ascii="Times New Roman" w:eastAsia="Times New Roman" w:hAnsi="Times New Roman" w:cs="Times New Roman"/>
      <w:shd w:val="clear" w:color="auto" w:fill="FFFFFF"/>
    </w:rPr>
  </w:style>
  <w:style w:type="paragraph" w:customStyle="1" w:styleId="3">
    <w:name w:val="Основной текст3"/>
    <w:basedOn w:val="a"/>
    <w:link w:val="ae"/>
    <w:rsid w:val="00AD00B7"/>
    <w:pPr>
      <w:widowControl w:val="0"/>
      <w:shd w:val="clear" w:color="auto" w:fill="FFFFFF"/>
      <w:suppressAutoHyphens w:val="0"/>
      <w:spacing w:after="300" w:line="0" w:lineRule="atLeast"/>
      <w:ind w:hanging="700"/>
      <w:jc w:val="center"/>
    </w:pPr>
    <w:rPr>
      <w:sz w:val="22"/>
      <w:szCs w:val="22"/>
      <w:lang w:eastAsia="en-US"/>
    </w:rPr>
  </w:style>
  <w:style w:type="table" w:customStyle="1" w:styleId="1">
    <w:name w:val="Сетка таблицы1"/>
    <w:basedOn w:val="a1"/>
    <w:next w:val="a3"/>
    <w:uiPriority w:val="99"/>
    <w:rsid w:val="000116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4123C0"/>
    <w:pPr>
      <w:suppressAutoHyphens w:val="0"/>
      <w:spacing w:before="100" w:beforeAutospacing="1" w:after="100" w:afterAutospacing="1"/>
    </w:pPr>
    <w:rPr>
      <w:lang w:eastAsia="ru-RU"/>
    </w:rPr>
  </w:style>
  <w:style w:type="character" w:customStyle="1" w:styleId="c0">
    <w:name w:val="c0"/>
    <w:basedOn w:val="a0"/>
    <w:rsid w:val="004123C0"/>
  </w:style>
  <w:style w:type="character" w:customStyle="1" w:styleId="c2">
    <w:name w:val="c2"/>
    <w:basedOn w:val="a0"/>
    <w:rsid w:val="004123C0"/>
  </w:style>
</w:styles>
</file>

<file path=word/webSettings.xml><?xml version="1.0" encoding="utf-8"?>
<w:webSettings xmlns:r="http://schemas.openxmlformats.org/officeDocument/2006/relationships" xmlns:w="http://schemas.openxmlformats.org/wordprocessingml/2006/main">
  <w:divs>
    <w:div w:id="1677147188">
      <w:bodyDiv w:val="1"/>
      <w:marLeft w:val="0"/>
      <w:marRight w:val="0"/>
      <w:marTop w:val="0"/>
      <w:marBottom w:val="0"/>
      <w:divBdr>
        <w:top w:val="none" w:sz="0" w:space="0" w:color="auto"/>
        <w:left w:val="none" w:sz="0" w:space="0" w:color="auto"/>
        <w:bottom w:val="none" w:sz="0" w:space="0" w:color="auto"/>
        <w:right w:val="none" w:sz="0" w:space="0" w:color="auto"/>
      </w:divBdr>
      <w:divsChild>
        <w:div w:id="1907690722">
          <w:marLeft w:val="0"/>
          <w:marRight w:val="0"/>
          <w:marTop w:val="0"/>
          <w:marBottom w:val="0"/>
          <w:divBdr>
            <w:top w:val="none" w:sz="0" w:space="0" w:color="auto"/>
            <w:left w:val="none" w:sz="0" w:space="0" w:color="auto"/>
            <w:bottom w:val="none" w:sz="0" w:space="0" w:color="auto"/>
            <w:right w:val="none" w:sz="0" w:space="0" w:color="auto"/>
          </w:divBdr>
        </w:div>
        <w:div w:id="1320108972">
          <w:marLeft w:val="0"/>
          <w:marRight w:val="0"/>
          <w:marTop w:val="0"/>
          <w:marBottom w:val="0"/>
          <w:divBdr>
            <w:top w:val="none" w:sz="0" w:space="0" w:color="auto"/>
            <w:left w:val="none" w:sz="0" w:space="0" w:color="auto"/>
            <w:bottom w:val="none" w:sz="0" w:space="0" w:color="auto"/>
            <w:right w:val="none" w:sz="0" w:space="0" w:color="auto"/>
          </w:divBdr>
        </w:div>
        <w:div w:id="1260064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12</Pages>
  <Words>3129</Words>
  <Characters>17840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Hp</cp:lastModifiedBy>
  <cp:revision>30</cp:revision>
  <cp:lastPrinted>2020-09-11T14:51:00Z</cp:lastPrinted>
  <dcterms:created xsi:type="dcterms:W3CDTF">2018-09-15T15:27:00Z</dcterms:created>
  <dcterms:modified xsi:type="dcterms:W3CDTF">2023-09-07T09:58:00Z</dcterms:modified>
</cp:coreProperties>
</file>