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06" w:rsidRDefault="00900F06" w:rsidP="00900F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ГОКУ «Школа-интернат №11 р. п. Лесогорск»</w:t>
      </w:r>
    </w:p>
    <w:p w:rsidR="00900F06" w:rsidRDefault="00900F06" w:rsidP="00900F06">
      <w:pPr>
        <w:jc w:val="center"/>
        <w:rPr>
          <w:b/>
          <w:sz w:val="40"/>
          <w:szCs w:val="40"/>
        </w:rPr>
      </w:pPr>
    </w:p>
    <w:p w:rsidR="00900F06" w:rsidRPr="001029BD" w:rsidRDefault="00900F06" w:rsidP="00900F06">
      <w:pPr>
        <w:jc w:val="center"/>
        <w:rPr>
          <w:b/>
          <w:sz w:val="40"/>
          <w:szCs w:val="40"/>
        </w:rPr>
      </w:pPr>
    </w:p>
    <w:p w:rsidR="00900F06" w:rsidRPr="006B21F9" w:rsidRDefault="00900F06" w:rsidP="00900F06">
      <w:pPr>
        <w:jc w:val="center"/>
        <w:rPr>
          <w:b/>
          <w:bCs/>
        </w:rPr>
      </w:pPr>
    </w:p>
    <w:p w:rsidR="00900F06" w:rsidRPr="002438F6" w:rsidRDefault="00900F06" w:rsidP="00900F06">
      <w:pPr>
        <w:tabs>
          <w:tab w:val="left" w:pos="9288"/>
        </w:tabs>
        <w:jc w:val="both"/>
        <w:rPr>
          <w:b/>
          <w:bCs/>
        </w:rPr>
      </w:pPr>
      <w:r w:rsidRPr="00C44D41">
        <w:rPr>
          <w:bCs/>
        </w:rPr>
        <w:t>Согласовано</w:t>
      </w:r>
      <w:proofErr w:type="gramStart"/>
      <w:r w:rsidRPr="00C44D41">
        <w:rPr>
          <w:bCs/>
        </w:rPr>
        <w:t xml:space="preserve">    </w:t>
      </w:r>
      <w:r>
        <w:rPr>
          <w:b/>
          <w:bCs/>
        </w:rPr>
        <w:t xml:space="preserve">                                                 </w:t>
      </w:r>
      <w:r w:rsidRPr="00C44D41">
        <w:rPr>
          <w:bCs/>
        </w:rPr>
        <w:t>У</w:t>
      </w:r>
      <w:proofErr w:type="gramEnd"/>
      <w:r w:rsidRPr="00C44D41">
        <w:rPr>
          <w:bCs/>
        </w:rPr>
        <w:t>тверждаю</w:t>
      </w:r>
      <w:r w:rsidRPr="002438F6">
        <w:t>_____________</w:t>
      </w:r>
      <w:r>
        <w:t xml:space="preserve"> </w:t>
      </w:r>
      <w:r>
        <w:rPr>
          <w:b/>
          <w:bCs/>
        </w:rPr>
        <w:t xml:space="preserve">                                  </w:t>
      </w:r>
    </w:p>
    <w:p w:rsidR="00900F06" w:rsidRPr="002438F6" w:rsidRDefault="00900F06" w:rsidP="00900F06">
      <w:pPr>
        <w:tabs>
          <w:tab w:val="left" w:pos="9288"/>
        </w:tabs>
        <w:jc w:val="both"/>
      </w:pPr>
      <w:r w:rsidRPr="002438F6">
        <w:t xml:space="preserve">Заместитель директора </w:t>
      </w:r>
      <w:r>
        <w:t>по УР</w:t>
      </w:r>
      <w:r w:rsidRPr="002438F6">
        <w:t xml:space="preserve"> </w:t>
      </w:r>
      <w:r>
        <w:t xml:space="preserve">                       Д</w:t>
      </w:r>
      <w:r w:rsidRPr="002438F6">
        <w:t>иректор</w:t>
      </w:r>
      <w:r>
        <w:t xml:space="preserve"> ГОКУ «Школа – интернат № 11»</w:t>
      </w:r>
    </w:p>
    <w:p w:rsidR="00900F06" w:rsidRPr="002438F6" w:rsidRDefault="00900F06" w:rsidP="00900F06">
      <w:pPr>
        <w:tabs>
          <w:tab w:val="left" w:pos="9288"/>
        </w:tabs>
        <w:jc w:val="both"/>
      </w:pPr>
      <w:r w:rsidRPr="002438F6">
        <w:t xml:space="preserve"> ___________</w:t>
      </w:r>
      <w:r w:rsidRPr="002438F6">
        <w:rPr>
          <w:u w:val="single"/>
        </w:rPr>
        <w:t xml:space="preserve">    </w:t>
      </w:r>
      <w:r w:rsidRPr="002438F6">
        <w:t>_</w:t>
      </w:r>
      <w:r w:rsidRPr="002438F6">
        <w:rPr>
          <w:u w:val="single"/>
        </w:rPr>
        <w:t xml:space="preserve"> </w:t>
      </w:r>
      <w:proofErr w:type="spellStart"/>
      <w:r>
        <w:t>Е.А.Парамонова</w:t>
      </w:r>
      <w:proofErr w:type="spellEnd"/>
      <w:r w:rsidRPr="002438F6">
        <w:t xml:space="preserve"> </w:t>
      </w:r>
      <w:r>
        <w:t xml:space="preserve">                Пр. №_____ « 31 </w:t>
      </w:r>
      <w:r w:rsidRPr="002438F6">
        <w:t>»</w:t>
      </w:r>
      <w:r w:rsidRPr="00550CDD">
        <w:rPr>
          <w:u w:val="single"/>
        </w:rPr>
        <w:t xml:space="preserve">августа </w:t>
      </w:r>
      <w:r w:rsidR="00C54798">
        <w:t xml:space="preserve">  2018</w:t>
      </w:r>
      <w:r w:rsidRPr="002438F6">
        <w:t>г.</w:t>
      </w:r>
    </w:p>
    <w:p w:rsidR="00900F06" w:rsidRDefault="00900F06" w:rsidP="00900F06">
      <w:pPr>
        <w:rPr>
          <w:b/>
          <w:bCs/>
          <w:sz w:val="40"/>
        </w:rPr>
      </w:pPr>
      <w:r>
        <w:t>« 31</w:t>
      </w:r>
      <w:r w:rsidRPr="002438F6">
        <w:t>»</w:t>
      </w:r>
      <w:r>
        <w:t xml:space="preserve"> </w:t>
      </w:r>
      <w:r w:rsidRPr="00550CDD">
        <w:rPr>
          <w:u w:val="single"/>
        </w:rPr>
        <w:t>августа</w:t>
      </w:r>
      <w:r w:rsidR="00C54798">
        <w:t xml:space="preserve"> 2018</w:t>
      </w:r>
      <w:r>
        <w:t>г.</w:t>
      </w:r>
    </w:p>
    <w:p w:rsidR="00900F06" w:rsidRDefault="00900F06" w:rsidP="00900F06">
      <w:pPr>
        <w:tabs>
          <w:tab w:val="left" w:pos="4170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900F06" w:rsidRDefault="00900F06" w:rsidP="00900F06">
      <w:pPr>
        <w:jc w:val="center"/>
        <w:rPr>
          <w:b/>
          <w:bCs/>
          <w:sz w:val="40"/>
        </w:rPr>
      </w:pPr>
    </w:p>
    <w:p w:rsidR="00234A28" w:rsidRDefault="00234A28" w:rsidP="00900F06">
      <w:pPr>
        <w:jc w:val="center"/>
        <w:rPr>
          <w:b/>
          <w:bCs/>
          <w:sz w:val="40"/>
        </w:rPr>
      </w:pPr>
    </w:p>
    <w:p w:rsidR="00234A28" w:rsidRPr="00234A28" w:rsidRDefault="00234A28" w:rsidP="00234A28">
      <w:pPr>
        <w:suppressAutoHyphens w:val="0"/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784ABE" w:rsidRDefault="00234A28" w:rsidP="0015630B">
      <w:pPr>
        <w:suppressAutoHyphens w:val="0"/>
        <w:spacing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234A28">
        <w:rPr>
          <w:rFonts w:eastAsia="Calibri"/>
          <w:b/>
          <w:sz w:val="32"/>
          <w:szCs w:val="32"/>
          <w:lang w:eastAsia="en-US"/>
        </w:rPr>
        <w:t>АДАПТИРОВАННАЯ</w:t>
      </w:r>
      <w:r w:rsidR="00AC5212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AC5212" w:rsidRDefault="00AC5212" w:rsidP="00784ABE">
      <w:pPr>
        <w:suppressAutoHyphens w:val="0"/>
        <w:spacing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РАБОЧАЯ </w:t>
      </w:r>
      <w:r w:rsidR="00234A28" w:rsidRPr="00234A28">
        <w:rPr>
          <w:rFonts w:eastAsia="Calibri"/>
          <w:b/>
          <w:sz w:val="32"/>
          <w:szCs w:val="32"/>
          <w:lang w:eastAsia="en-US"/>
        </w:rPr>
        <w:t xml:space="preserve"> </w:t>
      </w:r>
      <w:r w:rsidR="007A1B32" w:rsidRPr="009A2A49">
        <w:rPr>
          <w:rFonts w:eastAsia="Calibri"/>
          <w:b/>
          <w:sz w:val="32"/>
          <w:szCs w:val="32"/>
          <w:lang w:eastAsia="en-US"/>
        </w:rPr>
        <w:t xml:space="preserve"> ПРОГРАММА</w:t>
      </w:r>
    </w:p>
    <w:p w:rsidR="0015630B" w:rsidRPr="009A2A49" w:rsidRDefault="007A1B32" w:rsidP="0015630B">
      <w:pPr>
        <w:suppressAutoHyphens w:val="0"/>
        <w:spacing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9A2A49">
        <w:rPr>
          <w:rFonts w:eastAsia="Calibri"/>
          <w:b/>
          <w:sz w:val="32"/>
          <w:szCs w:val="32"/>
          <w:lang w:eastAsia="en-US"/>
        </w:rPr>
        <w:t xml:space="preserve"> </w:t>
      </w:r>
      <w:r w:rsidR="00234A28" w:rsidRPr="00234A28">
        <w:rPr>
          <w:rFonts w:eastAsia="Calibri"/>
          <w:b/>
          <w:sz w:val="32"/>
          <w:szCs w:val="32"/>
          <w:lang w:eastAsia="en-US"/>
        </w:rPr>
        <w:t>ПО ПРЕДМЕТУ «МИР ПРИРОДЫ И ЧЕЛОВЕКА»</w:t>
      </w:r>
      <w:r w:rsidR="0015630B" w:rsidRPr="009A2A49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840FC6" w:rsidRPr="009A2A49" w:rsidRDefault="00234A28" w:rsidP="0015630B">
      <w:pPr>
        <w:suppressAutoHyphens w:val="0"/>
        <w:spacing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234A28">
        <w:rPr>
          <w:rFonts w:eastAsia="Calibri"/>
          <w:b/>
          <w:sz w:val="32"/>
          <w:szCs w:val="32"/>
          <w:lang w:eastAsia="en-US"/>
        </w:rPr>
        <w:t>3 КЛАСС</w:t>
      </w:r>
    </w:p>
    <w:p w:rsidR="00840FC6" w:rsidRPr="00840FC6" w:rsidRDefault="00840FC6" w:rsidP="00840FC6">
      <w:pPr>
        <w:tabs>
          <w:tab w:val="left" w:pos="3525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840FC6">
        <w:rPr>
          <w:sz w:val="28"/>
          <w:szCs w:val="28"/>
          <w:lang w:eastAsia="ru-RU"/>
        </w:rPr>
        <w:t xml:space="preserve">для </w:t>
      </w:r>
      <w:proofErr w:type="gramStart"/>
      <w:r w:rsidRPr="00840FC6">
        <w:rPr>
          <w:sz w:val="28"/>
          <w:szCs w:val="28"/>
          <w:lang w:eastAsia="ru-RU"/>
        </w:rPr>
        <w:t>обучающихся</w:t>
      </w:r>
      <w:proofErr w:type="gramEnd"/>
      <w:r w:rsidRPr="00840FC6">
        <w:rPr>
          <w:sz w:val="28"/>
          <w:szCs w:val="28"/>
          <w:lang w:eastAsia="ru-RU"/>
        </w:rPr>
        <w:t xml:space="preserve"> с </w:t>
      </w:r>
      <w:r w:rsidR="00AC5212">
        <w:rPr>
          <w:sz w:val="28"/>
          <w:szCs w:val="28"/>
          <w:lang w:eastAsia="ru-RU"/>
        </w:rPr>
        <w:t xml:space="preserve">лёгкой </w:t>
      </w:r>
      <w:r w:rsidRPr="00840FC6">
        <w:rPr>
          <w:sz w:val="28"/>
          <w:szCs w:val="28"/>
          <w:lang w:eastAsia="ru-RU"/>
        </w:rPr>
        <w:t>умственной отсталостью</w:t>
      </w:r>
    </w:p>
    <w:p w:rsidR="00840FC6" w:rsidRPr="00840FC6" w:rsidRDefault="00840FC6" w:rsidP="00840FC6">
      <w:pPr>
        <w:tabs>
          <w:tab w:val="left" w:pos="3525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840FC6">
        <w:rPr>
          <w:sz w:val="28"/>
          <w:szCs w:val="28"/>
          <w:lang w:eastAsia="ru-RU"/>
        </w:rPr>
        <w:t>(интеллектуальными нарушениями)</w:t>
      </w:r>
    </w:p>
    <w:p w:rsidR="00637CE8" w:rsidRPr="00234A28" w:rsidRDefault="00840FC6" w:rsidP="00234A28">
      <w:pPr>
        <w:suppressAutoHyphens w:val="0"/>
        <w:spacing w:line="0" w:lineRule="atLeast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234A28" w:rsidRPr="00234A28" w:rsidRDefault="00C54798" w:rsidP="00C54798">
      <w:pPr>
        <w:suppressAutoHyphens w:val="0"/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A2A49">
        <w:rPr>
          <w:rFonts w:eastAsia="Calibri"/>
          <w:sz w:val="32"/>
          <w:szCs w:val="32"/>
          <w:lang w:eastAsia="en-US"/>
        </w:rPr>
        <w:t xml:space="preserve">Учитель: </w:t>
      </w:r>
      <w:proofErr w:type="spellStart"/>
      <w:r w:rsidRPr="009A2A49">
        <w:rPr>
          <w:rFonts w:eastAsia="Calibri"/>
          <w:sz w:val="32"/>
          <w:szCs w:val="32"/>
          <w:lang w:eastAsia="en-US"/>
        </w:rPr>
        <w:t>Ильяшова</w:t>
      </w:r>
      <w:proofErr w:type="spellEnd"/>
      <w:r w:rsidRPr="009A2A49">
        <w:rPr>
          <w:rFonts w:eastAsia="Calibri"/>
          <w:sz w:val="32"/>
          <w:szCs w:val="32"/>
          <w:lang w:eastAsia="en-US"/>
        </w:rPr>
        <w:t xml:space="preserve"> М.В.</w:t>
      </w:r>
    </w:p>
    <w:p w:rsidR="00234A28" w:rsidRDefault="00234A28" w:rsidP="00900F06">
      <w:pPr>
        <w:jc w:val="center"/>
        <w:rPr>
          <w:b/>
          <w:bCs/>
          <w:sz w:val="40"/>
        </w:rPr>
      </w:pPr>
    </w:p>
    <w:p w:rsidR="00900F06" w:rsidRDefault="00900F06" w:rsidP="00637CE8">
      <w:pPr>
        <w:rPr>
          <w:bCs/>
          <w:sz w:val="28"/>
          <w:szCs w:val="28"/>
        </w:rPr>
      </w:pPr>
    </w:p>
    <w:p w:rsidR="00900F06" w:rsidRDefault="00900F06" w:rsidP="00900F06">
      <w:pPr>
        <w:jc w:val="center"/>
        <w:rPr>
          <w:bCs/>
          <w:sz w:val="28"/>
          <w:szCs w:val="28"/>
        </w:rPr>
      </w:pPr>
    </w:p>
    <w:p w:rsidR="00900F06" w:rsidRPr="009C31F5" w:rsidRDefault="00900F06" w:rsidP="00900F06">
      <w:pPr>
        <w:jc w:val="center"/>
        <w:rPr>
          <w:bCs/>
          <w:sz w:val="28"/>
          <w:szCs w:val="28"/>
        </w:rPr>
      </w:pPr>
    </w:p>
    <w:p w:rsidR="00900F06" w:rsidRDefault="00900F06" w:rsidP="00900F06">
      <w:pPr>
        <w:tabs>
          <w:tab w:val="left" w:pos="9288"/>
        </w:tabs>
        <w:rPr>
          <w:b/>
          <w:bCs/>
        </w:rPr>
      </w:pPr>
    </w:p>
    <w:p w:rsidR="00900F06" w:rsidRPr="00866C04" w:rsidRDefault="00900F06" w:rsidP="00900F06">
      <w:pPr>
        <w:tabs>
          <w:tab w:val="left" w:pos="9288"/>
        </w:tabs>
        <w:rPr>
          <w:bCs/>
        </w:rPr>
      </w:pPr>
      <w:r w:rsidRPr="00866C04">
        <w:rPr>
          <w:bCs/>
        </w:rPr>
        <w:t xml:space="preserve">Рассмотрено на заседании </w:t>
      </w:r>
    </w:p>
    <w:p w:rsidR="00900F06" w:rsidRPr="00866C04" w:rsidRDefault="00900F06" w:rsidP="00900F06">
      <w:pPr>
        <w:tabs>
          <w:tab w:val="left" w:pos="9288"/>
        </w:tabs>
        <w:rPr>
          <w:bCs/>
        </w:rPr>
      </w:pPr>
      <w:r>
        <w:rPr>
          <w:bCs/>
        </w:rPr>
        <w:t>Методического объединения</w:t>
      </w:r>
      <w:r w:rsidRPr="00866C04">
        <w:rPr>
          <w:bCs/>
        </w:rPr>
        <w:t xml:space="preserve"> учителей</w:t>
      </w:r>
    </w:p>
    <w:p w:rsidR="00900F06" w:rsidRPr="00CF63E5" w:rsidRDefault="00900F06" w:rsidP="00900F06">
      <w:pPr>
        <w:tabs>
          <w:tab w:val="left" w:pos="9288"/>
        </w:tabs>
        <w:jc w:val="both"/>
      </w:pPr>
      <w:r>
        <w:t xml:space="preserve">Руководитель </w:t>
      </w:r>
    </w:p>
    <w:p w:rsidR="00900F06" w:rsidRPr="00CF63E5" w:rsidRDefault="00900F06" w:rsidP="00900F06">
      <w:pPr>
        <w:tabs>
          <w:tab w:val="left" w:pos="9288"/>
        </w:tabs>
        <w:jc w:val="both"/>
      </w:pPr>
      <w:r w:rsidRPr="00CF63E5">
        <w:t>____________</w:t>
      </w:r>
      <w:r w:rsidRPr="00CF63E5">
        <w:rPr>
          <w:u w:val="single"/>
        </w:rPr>
        <w:t xml:space="preserve">    </w:t>
      </w:r>
      <w:r w:rsidR="00C40981">
        <w:t>_ Сальникова Л.Т.</w:t>
      </w:r>
    </w:p>
    <w:p w:rsidR="00900F06" w:rsidRPr="00CF63E5" w:rsidRDefault="00900F06" w:rsidP="00900F06">
      <w:pPr>
        <w:tabs>
          <w:tab w:val="left" w:pos="9288"/>
        </w:tabs>
        <w:jc w:val="both"/>
      </w:pPr>
    </w:p>
    <w:p w:rsidR="00900F06" w:rsidRDefault="00900F06" w:rsidP="00900F06">
      <w:pPr>
        <w:tabs>
          <w:tab w:val="left" w:pos="9288"/>
        </w:tabs>
        <w:jc w:val="both"/>
        <w:rPr>
          <w:u w:val="single"/>
        </w:rPr>
      </w:pPr>
      <w:r w:rsidRPr="00CF63E5">
        <w:t>Протокол № __</w:t>
      </w:r>
      <w:r w:rsidRPr="00CF63E5">
        <w:rPr>
          <w:u w:val="single"/>
        </w:rPr>
        <w:t xml:space="preserve">   </w:t>
      </w:r>
      <w:r w:rsidRPr="00CF63E5">
        <w:t xml:space="preserve"> от</w:t>
      </w:r>
      <w:r>
        <w:t xml:space="preserve"> «29» августа </w:t>
      </w:r>
      <w:r w:rsidR="00637CE8">
        <w:rPr>
          <w:u w:val="single"/>
        </w:rPr>
        <w:t>2018</w:t>
      </w:r>
      <w:r w:rsidRPr="00AD2A68">
        <w:rPr>
          <w:u w:val="single"/>
        </w:rPr>
        <w:t xml:space="preserve"> г.</w:t>
      </w:r>
    </w:p>
    <w:p w:rsidR="00840FC6" w:rsidRDefault="00840FC6" w:rsidP="00900F06">
      <w:pPr>
        <w:tabs>
          <w:tab w:val="left" w:pos="9288"/>
        </w:tabs>
        <w:jc w:val="both"/>
        <w:rPr>
          <w:u w:val="single"/>
        </w:rPr>
      </w:pPr>
    </w:p>
    <w:p w:rsidR="00840FC6" w:rsidRDefault="00840FC6" w:rsidP="00900F06">
      <w:pPr>
        <w:tabs>
          <w:tab w:val="left" w:pos="9288"/>
        </w:tabs>
        <w:jc w:val="both"/>
        <w:rPr>
          <w:u w:val="single"/>
        </w:rPr>
      </w:pPr>
    </w:p>
    <w:p w:rsidR="00840FC6" w:rsidRPr="00CF63E5" w:rsidRDefault="00840FC6" w:rsidP="00900F06">
      <w:pPr>
        <w:tabs>
          <w:tab w:val="left" w:pos="9288"/>
        </w:tabs>
        <w:jc w:val="both"/>
      </w:pPr>
    </w:p>
    <w:p w:rsidR="00900F06" w:rsidRDefault="00900F06" w:rsidP="00840FC6">
      <w:pPr>
        <w:tabs>
          <w:tab w:val="left" w:pos="9288"/>
        </w:tabs>
        <w:rPr>
          <w:b/>
          <w:sz w:val="40"/>
          <w:szCs w:val="40"/>
        </w:rPr>
      </w:pPr>
    </w:p>
    <w:p w:rsidR="006F1A7F" w:rsidRDefault="006F1A7F" w:rsidP="00840FC6">
      <w:pPr>
        <w:tabs>
          <w:tab w:val="left" w:pos="9288"/>
        </w:tabs>
        <w:rPr>
          <w:b/>
          <w:sz w:val="40"/>
          <w:szCs w:val="40"/>
        </w:rPr>
      </w:pPr>
    </w:p>
    <w:p w:rsidR="00900F06" w:rsidRPr="001029BD" w:rsidRDefault="00900F06" w:rsidP="00900F06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  <w:r w:rsidRPr="001029BD">
        <w:rPr>
          <w:b/>
          <w:sz w:val="40"/>
          <w:szCs w:val="40"/>
        </w:rPr>
        <w:t>учебный год</w:t>
      </w:r>
    </w:p>
    <w:p w:rsidR="00C40981" w:rsidRDefault="00900F06" w:rsidP="006F1A7F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р. п. Лесогорск</w:t>
      </w:r>
    </w:p>
    <w:p w:rsidR="006F1A7F" w:rsidRPr="006F1A7F" w:rsidRDefault="006F1A7F" w:rsidP="006F1A7F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840FC6" w:rsidRPr="00840FC6" w:rsidRDefault="00840FC6" w:rsidP="00840FC6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840FC6">
        <w:rPr>
          <w:rFonts w:eastAsia="Calibri"/>
          <w:b/>
          <w:lang w:eastAsia="en-US"/>
        </w:rPr>
        <w:t>Пояснительная записка</w:t>
      </w:r>
    </w:p>
    <w:p w:rsidR="00840FC6" w:rsidRDefault="002178CA" w:rsidP="00840FC6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Адаптированная р</w:t>
      </w:r>
      <w:r w:rsidR="00840FC6" w:rsidRPr="00840FC6">
        <w:rPr>
          <w:rFonts w:eastAsia="Calibri"/>
          <w:lang w:eastAsia="en-US"/>
        </w:rPr>
        <w:t xml:space="preserve">абочая программа учебного предмета </w:t>
      </w:r>
      <w:r w:rsidR="00840FC6" w:rsidRPr="006F1A7F">
        <w:rPr>
          <w:rFonts w:eastAsia="Calibri"/>
          <w:lang w:eastAsia="en-US"/>
        </w:rPr>
        <w:t>«Мир природы и человека»</w:t>
      </w:r>
      <w:r w:rsidR="009C1B10">
        <w:rPr>
          <w:rFonts w:eastAsia="Calibri"/>
          <w:lang w:eastAsia="en-US"/>
        </w:rPr>
        <w:t xml:space="preserve"> обучающих</w:t>
      </w:r>
      <w:r w:rsidR="00840FC6" w:rsidRPr="00840FC6">
        <w:rPr>
          <w:rFonts w:eastAsia="Calibri"/>
          <w:lang w:eastAsia="en-US"/>
        </w:rPr>
        <w:t>ся с умственной отсталостью (ин</w:t>
      </w:r>
      <w:r w:rsidR="009C1B10">
        <w:rPr>
          <w:rFonts w:eastAsia="Calibri"/>
          <w:lang w:eastAsia="en-US"/>
        </w:rPr>
        <w:t>теллектуальными нарушениями</w:t>
      </w:r>
      <w:r w:rsidR="00CA509A">
        <w:rPr>
          <w:rFonts w:eastAsia="Calibri"/>
          <w:lang w:eastAsia="en-US"/>
        </w:rPr>
        <w:t>)</w:t>
      </w:r>
      <w:r w:rsidR="00840FC6" w:rsidRPr="00840FC6">
        <w:rPr>
          <w:rFonts w:eastAsia="Calibri"/>
          <w:lang w:eastAsia="en-US"/>
        </w:rPr>
        <w:t xml:space="preserve"> </w:t>
      </w:r>
    </w:p>
    <w:p w:rsidR="002178CA" w:rsidRPr="002178CA" w:rsidRDefault="00CA509A" w:rsidP="002178C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</w:t>
      </w:r>
      <w:r w:rsidR="002178CA" w:rsidRPr="002178CA">
        <w:rPr>
          <w:rFonts w:eastAsia="Calibri"/>
          <w:lang w:eastAsia="en-US"/>
        </w:rPr>
        <w:t>оставлена</w:t>
      </w:r>
      <w:proofErr w:type="gramEnd"/>
      <w:r>
        <w:rPr>
          <w:rFonts w:eastAsia="Calibri"/>
          <w:lang w:eastAsia="en-US"/>
        </w:rPr>
        <w:t xml:space="preserve">, </w:t>
      </w:r>
      <w:r w:rsidR="002178CA" w:rsidRPr="002178CA">
        <w:t xml:space="preserve"> на основе следующих нормативно-правовых и инструктивно-методических документов:</w:t>
      </w:r>
    </w:p>
    <w:p w:rsidR="002178CA" w:rsidRPr="002178CA" w:rsidRDefault="002178CA" w:rsidP="002178CA">
      <w:pPr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1"/>
          <w:lang w:eastAsia="en-US"/>
        </w:rPr>
      </w:pPr>
      <w:r w:rsidRPr="002178CA">
        <w:rPr>
          <w:rFonts w:eastAsia="Calibri"/>
          <w:iCs/>
          <w:kern w:val="1"/>
        </w:rPr>
        <w:t>Федеральный закон от 29.12.2012 № 273-ФЗ «Об образовании в Российской Федерации»;</w:t>
      </w:r>
    </w:p>
    <w:p w:rsidR="002178CA" w:rsidRPr="002178CA" w:rsidRDefault="002178CA" w:rsidP="002178CA">
      <w:pPr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1"/>
          <w:lang w:eastAsia="en-US"/>
        </w:rPr>
      </w:pPr>
      <w:r w:rsidRPr="002178CA">
        <w:rPr>
          <w:rFonts w:eastAsia="Calibri"/>
          <w:kern w:val="1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2178CA">
        <w:rPr>
          <w:kern w:val="1"/>
        </w:rPr>
        <w:t xml:space="preserve">, </w:t>
      </w:r>
      <w:r w:rsidRPr="002178CA">
        <w:rPr>
          <w:rFonts w:eastAsia="Calibri"/>
          <w:kern w:val="1"/>
        </w:rPr>
        <w:t>утвержденный приказом Министерства образования и науки Российской Федерации от 19.12.2014 года № 1599, реализуется в 3 классе;</w:t>
      </w:r>
    </w:p>
    <w:p w:rsidR="002178CA" w:rsidRPr="002178CA" w:rsidRDefault="002178CA" w:rsidP="002178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78CA">
        <w:rPr>
          <w:rFonts w:eastAsia="Calibri"/>
          <w:color w:val="000000"/>
          <w:lang w:eastAsia="en-US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178CA" w:rsidRPr="002178CA" w:rsidRDefault="002178CA" w:rsidP="002178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78CA">
        <w:rPr>
          <w:rFonts w:eastAsia="Calibri"/>
          <w:color w:val="000000"/>
          <w:lang w:eastAsia="en-US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2178CA" w:rsidRPr="002178CA" w:rsidRDefault="002178CA" w:rsidP="002178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78CA">
        <w:rPr>
          <w:rFonts w:eastAsia="Calibri"/>
          <w:color w:val="000000"/>
          <w:lang w:eastAsia="en-US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2178CA" w:rsidRPr="002178CA" w:rsidRDefault="002178CA" w:rsidP="002178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78CA">
        <w:rPr>
          <w:rFonts w:eastAsia="Calibri"/>
          <w:color w:val="000000"/>
          <w:lang w:eastAsia="en-US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2178CA" w:rsidRPr="002178CA" w:rsidRDefault="002178CA" w:rsidP="002178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2178CA">
        <w:rPr>
          <w:rFonts w:eastAsiaTheme="minorHAnsi"/>
          <w:color w:val="000000"/>
          <w:lang w:eastAsia="en-US"/>
        </w:rPr>
        <w:t>требования, установленные СанПиНом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СанПиН 2.4.2.3286-15).</w:t>
      </w:r>
      <w:proofErr w:type="gramEnd"/>
    </w:p>
    <w:p w:rsidR="002178CA" w:rsidRPr="002178CA" w:rsidRDefault="002178CA" w:rsidP="002178CA">
      <w:pPr>
        <w:numPr>
          <w:ilvl w:val="0"/>
          <w:numId w:val="12"/>
        </w:numPr>
        <w:suppressAutoHyphens w:val="0"/>
        <w:rPr>
          <w:rFonts w:eastAsia="Calibri"/>
          <w:lang w:eastAsia="en-US"/>
        </w:rPr>
      </w:pPr>
      <w:r w:rsidRPr="002178CA">
        <w:rPr>
          <w:rFonts w:eastAsia="Calibri"/>
          <w:lang w:eastAsia="en-US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2178CA" w:rsidRPr="002178CA" w:rsidRDefault="007C7A30" w:rsidP="002178CA">
      <w:pPr>
        <w:numPr>
          <w:ilvl w:val="0"/>
          <w:numId w:val="12"/>
        </w:num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="002178CA" w:rsidRPr="002178CA">
        <w:rPr>
          <w:rFonts w:eastAsia="Calibri"/>
          <w:lang w:eastAsia="en-US"/>
        </w:rPr>
        <w:t xml:space="preserve">зменения в Устав ГОКУ «Школа-интернат № 11 </w:t>
      </w:r>
      <w:proofErr w:type="spellStart"/>
      <w:r w:rsidR="002178CA" w:rsidRPr="002178CA">
        <w:rPr>
          <w:rFonts w:eastAsia="Calibri"/>
          <w:lang w:eastAsia="en-US"/>
        </w:rPr>
        <w:t>р.п</w:t>
      </w:r>
      <w:proofErr w:type="spellEnd"/>
      <w:r w:rsidR="002178CA" w:rsidRPr="002178CA">
        <w:rPr>
          <w:rFonts w:eastAsia="Calibri"/>
          <w:lang w:eastAsia="en-US"/>
        </w:rPr>
        <w:t xml:space="preserve">. Лесогорск», утвержденный приказом № 136 от 20.06.2018 г., </w:t>
      </w:r>
    </w:p>
    <w:p w:rsidR="002178CA" w:rsidRPr="002178CA" w:rsidRDefault="007C7A30" w:rsidP="002178CA">
      <w:pPr>
        <w:numPr>
          <w:ilvl w:val="0"/>
          <w:numId w:val="12"/>
        </w:num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2178CA" w:rsidRPr="002178CA">
        <w:rPr>
          <w:rFonts w:eastAsia="Calibri"/>
          <w:lang w:eastAsia="en-US"/>
        </w:rPr>
        <w:t xml:space="preserve">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2178CA" w:rsidRPr="002178CA" w:rsidRDefault="002178CA" w:rsidP="002178CA">
      <w:pPr>
        <w:suppressAutoHyphens w:val="0"/>
        <w:rPr>
          <w:rFonts w:eastAsia="Calibri"/>
          <w:lang w:eastAsia="en-US"/>
        </w:rPr>
      </w:pPr>
      <w:r w:rsidRPr="002178CA">
        <w:rPr>
          <w:rFonts w:eastAsia="Calibri"/>
          <w:lang w:eastAsia="en-US"/>
        </w:rPr>
        <w:t xml:space="preserve">           Лицензия на правоведение образовательной деятельности серия 38Л01 № 0003790           от 07.11.2016 г. Служба по контролю и надзору в сфере образования Иркутской области, регистрационный № 9519, бессрочно. </w:t>
      </w:r>
    </w:p>
    <w:p w:rsidR="002178CA" w:rsidRPr="002178CA" w:rsidRDefault="002178CA" w:rsidP="002178CA">
      <w:pPr>
        <w:numPr>
          <w:ilvl w:val="0"/>
          <w:numId w:val="13"/>
        </w:numPr>
        <w:tabs>
          <w:tab w:val="left" w:pos="709"/>
        </w:tabs>
        <w:suppressAutoHyphens w:val="0"/>
        <w:spacing w:after="200" w:line="262" w:lineRule="auto"/>
        <w:contextualSpacing/>
        <w:jc w:val="both"/>
        <w:rPr>
          <w:kern w:val="1"/>
          <w:lang w:eastAsia="ru-RU"/>
        </w:rPr>
      </w:pPr>
      <w:r w:rsidRPr="002178CA">
        <w:rPr>
          <w:rFonts w:eastAsia="Calibri"/>
          <w:kern w:val="1"/>
          <w:lang w:eastAsia="en-US"/>
        </w:rPr>
        <w:t>В соответствии с АООП образовательной организации.</w:t>
      </w:r>
    </w:p>
    <w:p w:rsidR="002178CA" w:rsidRPr="002178CA" w:rsidRDefault="002178CA" w:rsidP="002178CA">
      <w:pPr>
        <w:numPr>
          <w:ilvl w:val="0"/>
          <w:numId w:val="13"/>
        </w:numPr>
        <w:tabs>
          <w:tab w:val="left" w:pos="709"/>
        </w:tabs>
        <w:suppressAutoHyphens w:val="0"/>
        <w:spacing w:after="200" w:line="262" w:lineRule="auto"/>
        <w:contextualSpacing/>
        <w:jc w:val="both"/>
        <w:rPr>
          <w:kern w:val="1"/>
          <w:lang w:eastAsia="ru-RU"/>
        </w:rPr>
      </w:pPr>
      <w:r w:rsidRPr="002178CA">
        <w:rPr>
          <w:kern w:val="1"/>
          <w:lang w:eastAsia="ru-RU"/>
        </w:rPr>
        <w:t>Учебный план образовательного учреждения на 2018/2019 учебный год, принятый педагогическим советом.</w:t>
      </w:r>
    </w:p>
    <w:p w:rsidR="002178CA" w:rsidRPr="002178CA" w:rsidRDefault="002178CA" w:rsidP="002178CA">
      <w:pPr>
        <w:tabs>
          <w:tab w:val="left" w:pos="709"/>
        </w:tabs>
        <w:suppressAutoHyphens w:val="0"/>
        <w:spacing w:after="200" w:line="262" w:lineRule="auto"/>
        <w:contextualSpacing/>
        <w:jc w:val="both"/>
        <w:rPr>
          <w:kern w:val="1"/>
          <w:lang w:eastAsia="ru-RU"/>
        </w:rPr>
      </w:pPr>
      <w:r w:rsidRPr="002178CA">
        <w:rPr>
          <w:kern w:val="1"/>
          <w:lang w:eastAsia="ru-RU"/>
        </w:rPr>
        <w:lastRenderedPageBreak/>
        <w:t xml:space="preserve">Для реализации данного планирования был выбран учебник </w:t>
      </w:r>
      <w:r w:rsidR="00C16A5C" w:rsidRPr="005B37CD">
        <w:rPr>
          <w:rFonts w:eastAsia="Calibri"/>
          <w:lang w:eastAsia="en-US"/>
        </w:rPr>
        <w:t>для общеобразовательных организаций, реализующих адаптированные основные общеобразовательные программы для  3</w:t>
      </w:r>
      <w:r w:rsidR="00C16A5C">
        <w:rPr>
          <w:rFonts w:eastAsia="Calibri"/>
          <w:lang w:eastAsia="en-US"/>
        </w:rPr>
        <w:t xml:space="preserve"> класса "Мир природы и человека</w:t>
      </w:r>
      <w:r w:rsidR="00C16A5C" w:rsidRPr="005B37CD">
        <w:rPr>
          <w:rFonts w:eastAsia="Calibri"/>
          <w:lang w:eastAsia="en-US"/>
        </w:rPr>
        <w:t>" Н.</w:t>
      </w:r>
      <w:r w:rsidR="00C16A5C">
        <w:rPr>
          <w:rFonts w:eastAsia="Calibri"/>
          <w:lang w:eastAsia="en-US"/>
        </w:rPr>
        <w:t xml:space="preserve"> </w:t>
      </w:r>
      <w:r w:rsidR="00C16A5C" w:rsidRPr="005B37CD">
        <w:rPr>
          <w:rFonts w:eastAsia="Calibri"/>
          <w:lang w:eastAsia="en-US"/>
        </w:rPr>
        <w:t>Б.</w:t>
      </w:r>
      <w:r w:rsidR="00C16A5C">
        <w:rPr>
          <w:rFonts w:eastAsia="Calibri"/>
          <w:lang w:eastAsia="en-US"/>
        </w:rPr>
        <w:t xml:space="preserve"> </w:t>
      </w:r>
      <w:r w:rsidR="00C16A5C" w:rsidRPr="005B37CD">
        <w:rPr>
          <w:rFonts w:eastAsia="Calibri"/>
          <w:lang w:eastAsia="en-US"/>
        </w:rPr>
        <w:t xml:space="preserve">Матвеева, </w:t>
      </w:r>
      <w:proofErr w:type="spellStart"/>
      <w:r w:rsidR="00C16A5C" w:rsidRPr="005B37CD">
        <w:rPr>
          <w:rFonts w:eastAsia="Calibri"/>
          <w:lang w:eastAsia="en-US"/>
        </w:rPr>
        <w:t>И.А.Яро</w:t>
      </w:r>
      <w:r w:rsidR="00C16A5C">
        <w:rPr>
          <w:rFonts w:eastAsia="Calibri"/>
          <w:lang w:eastAsia="en-US"/>
        </w:rPr>
        <w:t>чкина</w:t>
      </w:r>
      <w:proofErr w:type="spellEnd"/>
      <w:r w:rsidR="00C16A5C">
        <w:rPr>
          <w:rFonts w:eastAsia="Calibri"/>
          <w:lang w:eastAsia="en-US"/>
        </w:rPr>
        <w:t xml:space="preserve">, М.А. Попова, </w:t>
      </w:r>
      <w:proofErr w:type="spellStart"/>
      <w:r w:rsidR="00C16A5C">
        <w:rPr>
          <w:rFonts w:eastAsia="Calibri"/>
          <w:lang w:eastAsia="en-US"/>
        </w:rPr>
        <w:t>Т.О.Куртова</w:t>
      </w:r>
      <w:proofErr w:type="spellEnd"/>
      <w:r w:rsidR="00C16A5C">
        <w:rPr>
          <w:rFonts w:eastAsia="Calibri"/>
          <w:lang w:eastAsia="en-US"/>
        </w:rPr>
        <w:t>;</w:t>
      </w:r>
      <w:r w:rsidR="00C16A5C" w:rsidRPr="005B37CD">
        <w:rPr>
          <w:rFonts w:eastAsia="Calibri"/>
          <w:lang w:eastAsia="en-US"/>
        </w:rPr>
        <w:t xml:space="preserve"> Москва "Просвещение" 2018г.</w:t>
      </w:r>
    </w:p>
    <w:p w:rsidR="002178CA" w:rsidRPr="00840FC6" w:rsidRDefault="002178CA" w:rsidP="00840FC6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переноса этих знаний в практическую повседневную деятельность. 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 xml:space="preserve">Парадигма современного образования как развивающейся системы уже на начальном уровне образования предполагает уделять большое внимание формированию природоведческих знаний, соответствующих современному уровню представлений о природе. </w:t>
      </w:r>
      <w:proofErr w:type="gramStart"/>
      <w:r w:rsidRPr="00840FC6">
        <w:rPr>
          <w:rFonts w:eastAsia="Calibri" w:cstheme="minorBidi"/>
          <w:lang w:eastAsia="en-US"/>
        </w:rPr>
        <w:t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мировоззрение, создадут необходимые условия для успешного усвоения всего цикла природоведческих дисциплин.</w:t>
      </w:r>
      <w:proofErr w:type="gramEnd"/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840FC6" w:rsidRPr="00840FC6" w:rsidRDefault="00840FC6" w:rsidP="00840FC6">
      <w:pPr>
        <w:suppressAutoHyphens w:val="0"/>
        <w:spacing w:line="360" w:lineRule="auto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proofErr w:type="spellStart"/>
      <w:r w:rsidRPr="00840FC6">
        <w:rPr>
          <w:rFonts w:eastAsia="Calibri"/>
          <w:kern w:val="1"/>
        </w:rPr>
        <w:t>полисенсорности</w:t>
      </w:r>
      <w:proofErr w:type="spellEnd"/>
      <w:r w:rsidRPr="00840FC6">
        <w:rPr>
          <w:rFonts w:eastAsia="Calibri"/>
          <w:kern w:val="1"/>
        </w:rPr>
        <w:t xml:space="preserve"> восприятия объектов;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proofErr w:type="gramStart"/>
      <w:r w:rsidRPr="00840FC6">
        <w:rPr>
          <w:rFonts w:eastAsia="Calibri"/>
          <w:kern w:val="1"/>
        </w:rPr>
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  <w:proofErr w:type="gramEnd"/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накопления представлений об объектах и явлениях окружающей среды через взаимодействие с различными носителями информации;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закрепления представлений в различных формах и видах деятельности;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постепенного усложнения содержания, преемственности изучаемых тем.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>С одной стороны, содержание рабочей программы курса «Мир природы и человека» и базируется на знакомых детям объектах и явлениях окружающего мира и дает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lastRenderedPageBreak/>
        <w:t>С другой стороны, курс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создать преемственную систему знаний.</w:t>
      </w:r>
    </w:p>
    <w:p w:rsidR="00840FC6" w:rsidRPr="00840FC6" w:rsidRDefault="00840FC6" w:rsidP="00840FC6">
      <w:pPr>
        <w:shd w:val="clear" w:color="auto" w:fill="FFFFFF"/>
        <w:suppressAutoHyphens w:val="0"/>
        <w:spacing w:line="360" w:lineRule="auto"/>
        <w:ind w:right="5" w:firstLine="567"/>
        <w:jc w:val="both"/>
        <w:rPr>
          <w:lang w:eastAsia="en-US"/>
        </w:rPr>
      </w:pPr>
      <w:r w:rsidRPr="00840FC6">
        <w:rPr>
          <w:b/>
          <w:lang w:eastAsia="en-US"/>
        </w:rPr>
        <w:t xml:space="preserve">Цель </w:t>
      </w:r>
      <w:r w:rsidRPr="00840FC6">
        <w:rPr>
          <w:lang w:eastAsia="en-US"/>
        </w:rPr>
        <w:t>изучения курса «</w:t>
      </w:r>
      <w:r w:rsidRPr="00840FC6">
        <w:rPr>
          <w:rFonts w:eastAsia="Calibri" w:cstheme="minorBidi"/>
          <w:lang w:eastAsia="en-US"/>
        </w:rPr>
        <w:t>Мир природы и человека»</w:t>
      </w:r>
      <w:r w:rsidRPr="00840FC6">
        <w:rPr>
          <w:lang w:eastAsia="en-US"/>
        </w:rPr>
        <w:t xml:space="preserve">: пропедевтика формирования естествоведческих знаний и развитие у учащихся понятийного мышления на основе сведений о живой и неживой природе. 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 xml:space="preserve">Курс «Мир природы и человека» решает следующие коррекционно-образовательные и воспитательные </w:t>
      </w:r>
      <w:r w:rsidRPr="00840FC6">
        <w:rPr>
          <w:rFonts w:eastAsia="Calibri" w:cstheme="minorBidi"/>
          <w:b/>
          <w:lang w:eastAsia="en-US"/>
        </w:rPr>
        <w:t>задачи: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уточняет имеющиеся у детей представления о живой и неживой природе, дает новые знания об основных ее элементах;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 xml:space="preserve">формирует первоначальные знания </w:t>
      </w:r>
      <w:proofErr w:type="gramStart"/>
      <w:r w:rsidRPr="00840FC6">
        <w:rPr>
          <w:rFonts w:eastAsia="Calibri"/>
          <w:kern w:val="1"/>
        </w:rPr>
        <w:t>обучающихся</w:t>
      </w:r>
      <w:proofErr w:type="gramEnd"/>
      <w:r w:rsidRPr="00840FC6">
        <w:rPr>
          <w:rFonts w:eastAsia="Calibri"/>
          <w:kern w:val="1"/>
        </w:rPr>
        <w:t xml:space="preserve"> о природе своего края;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 xml:space="preserve">конкретизирует понятийный аппарат, развивает аналитико-синтетическую деятельность </w:t>
      </w:r>
      <w:proofErr w:type="gramStart"/>
      <w:r w:rsidRPr="00840FC6">
        <w:rPr>
          <w:rFonts w:eastAsia="Calibri"/>
          <w:kern w:val="1"/>
        </w:rPr>
        <w:t>обучающихся</w:t>
      </w:r>
      <w:proofErr w:type="gramEnd"/>
      <w:r w:rsidRPr="00840FC6">
        <w:rPr>
          <w:rFonts w:eastAsia="Calibri"/>
          <w:kern w:val="1"/>
        </w:rPr>
        <w:t xml:space="preserve"> на основе предоставляемого материала;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 xml:space="preserve">вырабатывает умения делать элементарные выводы, устанавливать несложные причинно-следственные связи; 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:rsidR="007F37AC" w:rsidRDefault="007F37AC" w:rsidP="007F37AC">
      <w:pPr>
        <w:shd w:val="clear" w:color="auto" w:fill="FFFFFF"/>
        <w:jc w:val="center"/>
        <w:rPr>
          <w:b/>
        </w:rPr>
      </w:pPr>
      <w:r w:rsidRPr="00A85FCF">
        <w:rPr>
          <w:b/>
        </w:rPr>
        <w:t>Общая характеристика предмета</w:t>
      </w:r>
    </w:p>
    <w:p w:rsidR="006D24AE" w:rsidRPr="00A85FCF" w:rsidRDefault="006D24AE" w:rsidP="007F37AC">
      <w:pPr>
        <w:shd w:val="clear" w:color="auto" w:fill="FFFFFF"/>
        <w:jc w:val="center"/>
        <w:rPr>
          <w:b/>
        </w:rPr>
      </w:pPr>
    </w:p>
    <w:p w:rsidR="007F37AC" w:rsidRPr="00BC153B" w:rsidRDefault="00C16A5C" w:rsidP="005B37CD">
      <w:pPr>
        <w:rPr>
          <w:rFonts w:eastAsia="Bookman Old Style"/>
        </w:rPr>
      </w:pPr>
      <w:r>
        <w:rPr>
          <w:rFonts w:eastAsia="Bookman Old Style"/>
        </w:rPr>
        <w:t xml:space="preserve">   </w:t>
      </w:r>
      <w:r w:rsidR="007F37AC" w:rsidRPr="00BC153B">
        <w:rPr>
          <w:rFonts w:eastAsia="Bookman Old Style"/>
        </w:rPr>
        <w:t>Курс «Мир природы и человека» построен по концентрическому принципу,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а также с учетом преемственности тематического планирования на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весь курс обучения. Такой принцип позволяет повторять и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закреплять полученные знания в течение года, дополнять их новыми сведениями.</w:t>
      </w:r>
    </w:p>
    <w:p w:rsidR="007F37AC" w:rsidRPr="00BC153B" w:rsidRDefault="00C16A5C" w:rsidP="005B37CD">
      <w:pPr>
        <w:rPr>
          <w:rFonts w:eastAsia="Bookman Old Style"/>
        </w:rPr>
      </w:pPr>
      <w:r>
        <w:rPr>
          <w:rFonts w:eastAsia="Bookman Old Style"/>
        </w:rPr>
        <w:t xml:space="preserve">   </w:t>
      </w:r>
      <w:r w:rsidR="007F37AC" w:rsidRPr="00BC153B">
        <w:rPr>
          <w:rFonts w:eastAsia="Bookman Old Style"/>
        </w:rPr>
        <w:t>На уроках следует использовать разнообразные наглядные средства обучения: натуральные объекты,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7F37AC" w:rsidRPr="00BC153B" w:rsidRDefault="007F37AC" w:rsidP="005B37CD">
      <w:pPr>
        <w:rPr>
          <w:rFonts w:eastAsia="Bookman Old Style"/>
        </w:rPr>
      </w:pPr>
      <w:r w:rsidRPr="00BC153B">
        <w:rPr>
          <w:rFonts w:eastAsia="Bookman Old Style"/>
        </w:rPr>
        <w:t>Знания и умения по курсу «Мир природы и человека» реализовыва</w:t>
      </w:r>
      <w:r>
        <w:rPr>
          <w:rFonts w:eastAsia="Bookman Old Style"/>
        </w:rPr>
        <w:t>ются</w:t>
      </w:r>
      <w:r w:rsidRPr="00BC153B">
        <w:rPr>
          <w:rFonts w:eastAsia="Bookman Old Style"/>
        </w:rPr>
        <w:t xml:space="preserve"> на уроках таких предметных областей, как язык и речевая практика, математика, искусство, технология, а также </w:t>
      </w:r>
      <w:r>
        <w:rPr>
          <w:rFonts w:eastAsia="Bookman Old Style"/>
        </w:rPr>
        <w:t>приме</w:t>
      </w:r>
      <w:r w:rsidRPr="00BC153B">
        <w:rPr>
          <w:rFonts w:eastAsia="Bookman Old Style"/>
        </w:rPr>
        <w:t>н</w:t>
      </w:r>
      <w:r>
        <w:rPr>
          <w:rFonts w:eastAsia="Bookman Old Style"/>
        </w:rPr>
        <w:t>яются</w:t>
      </w:r>
      <w:r w:rsidRPr="00BC153B">
        <w:rPr>
          <w:rFonts w:eastAsia="Bookman Old Style"/>
        </w:rPr>
        <w:t xml:space="preserve"> в программе внеурочной деятельности.</w:t>
      </w:r>
    </w:p>
    <w:p w:rsidR="007F37AC" w:rsidRDefault="007F37AC" w:rsidP="005B37CD">
      <w:r>
        <w:t xml:space="preserve">Данный учебный предмет является специфическим для обучения младших умственно отсталых школьников. Занятия поэтому учебному предмету имеют интегративный </w:t>
      </w:r>
      <w:r>
        <w:lastRenderedPageBreak/>
        <w:t>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7F37AC" w:rsidRDefault="007F37AC" w:rsidP="005B37CD">
      <w:r>
        <w:t>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 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>
        <w:rPr>
          <w:rStyle w:val="a4"/>
        </w:rPr>
        <w:t xml:space="preserve">стебель— </w:t>
      </w:r>
      <w:proofErr w:type="gramStart"/>
      <w:r>
        <w:rPr>
          <w:rStyle w:val="a4"/>
        </w:rPr>
        <w:t>ст</w:t>
      </w:r>
      <w:proofErr w:type="gramEnd"/>
      <w:r>
        <w:rPr>
          <w:rStyle w:val="a4"/>
        </w:rPr>
        <w:t>вол, трава— куст— дерево</w:t>
      </w:r>
      <w:r>
        <w:t>)</w:t>
      </w:r>
      <w:r>
        <w:rPr>
          <w:rStyle w:val="a4"/>
        </w:rPr>
        <w:t xml:space="preserve">, </w:t>
      </w:r>
      <w:r>
        <w:t>показывается различие между видовым и родовым понятием (</w:t>
      </w:r>
      <w:r>
        <w:rPr>
          <w:rStyle w:val="a4"/>
        </w:rPr>
        <w:t>роза— цветок</w:t>
      </w:r>
      <w:r>
        <w:t>)</w:t>
      </w:r>
      <w:r>
        <w:rPr>
          <w:rStyle w:val="a4"/>
        </w:rPr>
        <w:t xml:space="preserve">, </w:t>
      </w:r>
      <w:r>
        <w:t xml:space="preserve"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  </w:t>
      </w:r>
    </w:p>
    <w:p w:rsidR="00AF72EA" w:rsidRDefault="00AF72EA" w:rsidP="006D24AE">
      <w:pPr>
        <w:jc w:val="center"/>
        <w:rPr>
          <w:rFonts w:eastAsia="Arial" w:cs="Tahoma"/>
          <w:b/>
          <w:kern w:val="3"/>
          <w:lang w:eastAsia="ru-RU"/>
        </w:rPr>
      </w:pPr>
      <w:r w:rsidRPr="00AF72EA">
        <w:rPr>
          <w:rFonts w:eastAsia="Arial" w:cs="Tahoma"/>
          <w:b/>
          <w:kern w:val="3"/>
          <w:lang w:eastAsia="ru-RU"/>
        </w:rPr>
        <w:t>Место учебного предмета в учебном плане</w:t>
      </w:r>
    </w:p>
    <w:p w:rsidR="006D24AE" w:rsidRPr="00AF72EA" w:rsidRDefault="006D24AE" w:rsidP="006D24AE">
      <w:pPr>
        <w:jc w:val="center"/>
        <w:rPr>
          <w:rFonts w:eastAsia="Arial" w:cs="Tahoma"/>
          <w:b/>
          <w:kern w:val="3"/>
          <w:lang w:eastAsia="ru-RU"/>
        </w:rPr>
      </w:pPr>
    </w:p>
    <w:p w:rsidR="003D58A2" w:rsidRDefault="003D58A2" w:rsidP="005B37CD">
      <w:pPr>
        <w:rPr>
          <w:rFonts w:eastAsia="Calibri"/>
          <w:lang w:eastAsia="en-US"/>
        </w:rPr>
      </w:pPr>
      <w:r w:rsidRPr="005B37CD">
        <w:rPr>
          <w:rFonts w:eastAsia="Calibri"/>
          <w:lang w:eastAsia="en-US"/>
        </w:rPr>
        <w:t>Тематическое планирование рассчитано на 1 час в недел</w:t>
      </w:r>
      <w:r w:rsidR="00913759">
        <w:rPr>
          <w:rFonts w:eastAsia="Calibri"/>
          <w:lang w:eastAsia="en-US"/>
        </w:rPr>
        <w:t>ю, что составляет  34</w:t>
      </w:r>
      <w:r w:rsidRPr="005B37CD">
        <w:rPr>
          <w:rFonts w:eastAsia="Calibri"/>
          <w:lang w:eastAsia="en-US"/>
        </w:rPr>
        <w:t xml:space="preserve"> </w:t>
      </w:r>
      <w:r w:rsidR="005B0EE4">
        <w:rPr>
          <w:rFonts w:eastAsia="Calibri"/>
          <w:lang w:eastAsia="en-US"/>
        </w:rPr>
        <w:t>часа</w:t>
      </w:r>
      <w:r w:rsidRPr="005B37CD">
        <w:rPr>
          <w:rFonts w:eastAsia="Calibri"/>
          <w:lang w:eastAsia="en-US"/>
        </w:rPr>
        <w:t xml:space="preserve"> в год.  </w:t>
      </w:r>
    </w:p>
    <w:p w:rsidR="00323432" w:rsidRPr="005B37CD" w:rsidRDefault="00323432" w:rsidP="005B37CD">
      <w:pPr>
        <w:rPr>
          <w:rFonts w:eastAsia="Calibri"/>
          <w:lang w:eastAsia="en-US"/>
        </w:rPr>
      </w:pPr>
    </w:p>
    <w:p w:rsidR="00AF72EA" w:rsidRDefault="00AF72EA" w:rsidP="005B37CD"/>
    <w:p w:rsidR="00323432" w:rsidRPr="00323432" w:rsidRDefault="007F37AC" w:rsidP="00323432">
      <w:pPr>
        <w:shd w:val="clear" w:color="auto" w:fill="FFFFFF"/>
        <w:jc w:val="center"/>
        <w:rPr>
          <w:rFonts w:eastAsiaTheme="minorHAnsi" w:cstheme="minorBidi"/>
          <w:b/>
          <w:lang w:eastAsia="en-US"/>
        </w:rPr>
      </w:pPr>
      <w:r>
        <w:t xml:space="preserve"> </w:t>
      </w:r>
      <w:r w:rsidR="00323432" w:rsidRPr="00323432">
        <w:rPr>
          <w:rFonts w:eastAsiaTheme="minorHAnsi" w:cstheme="minorBidi"/>
          <w:b/>
          <w:lang w:eastAsia="en-US"/>
        </w:rPr>
        <w:t>Планируемые результаты освоения курса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="Bookman Old Style"/>
          <w:i/>
          <w:lang w:eastAsia="ru-RU"/>
        </w:rPr>
      </w:pPr>
      <w:r w:rsidRPr="00323432">
        <w:rPr>
          <w:rFonts w:eastAsia="Bookman Old Style"/>
          <w:lang w:eastAsia="ru-RU"/>
        </w:rPr>
        <w:t xml:space="preserve">Для </w:t>
      </w:r>
      <w:proofErr w:type="gramStart"/>
      <w:r w:rsidRPr="00323432">
        <w:rPr>
          <w:rFonts w:eastAsia="Bookman Old Style"/>
          <w:lang w:eastAsia="ru-RU"/>
        </w:rPr>
        <w:t>обучающихся</w:t>
      </w:r>
      <w:proofErr w:type="gramEnd"/>
      <w:r w:rsidRPr="00323432">
        <w:rPr>
          <w:rFonts w:eastAsia="Bookman Old Style"/>
          <w:lang w:eastAsia="ru-RU"/>
        </w:rPr>
        <w:t xml:space="preserve"> с интеллектуальными нарушениями 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</w:t>
      </w:r>
      <w:r w:rsidRPr="00323432">
        <w:rPr>
          <w:rFonts w:eastAsia="Bookman Old Style"/>
          <w:b/>
          <w:i/>
          <w:lang w:eastAsia="ru-RU"/>
        </w:rPr>
        <w:t>личностных умений и навыков</w:t>
      </w:r>
      <w:r w:rsidRPr="00323432">
        <w:rPr>
          <w:rFonts w:eastAsia="Bookman Old Style"/>
          <w:i/>
          <w:lang w:eastAsia="ru-RU"/>
        </w:rPr>
        <w:t>: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осознание себя как ученика, как члена семьи, как друга и одноклассника;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адекватность представлений о собственных возможностях и ограничениях, о насущно необходимом жизнеобеспечении;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способность вступать в коммуникацию </w:t>
      </w:r>
      <w:proofErr w:type="gramStart"/>
      <w:r w:rsidRPr="00323432">
        <w:rPr>
          <w:rFonts w:eastAsia="Bookman Old Style"/>
          <w:kern w:val="1"/>
          <w:lang w:eastAsia="ru-RU"/>
        </w:rPr>
        <w:t>со</w:t>
      </w:r>
      <w:proofErr w:type="gramEnd"/>
      <w:r w:rsidRPr="00323432">
        <w:rPr>
          <w:rFonts w:eastAsia="Bookman Old Style"/>
          <w:kern w:val="1"/>
          <w:lang w:eastAsia="ru-RU"/>
        </w:rPr>
        <w:t xml:space="preserve">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способность вступать в коммуникацию со сверстниками по вопросам помощи, при взаимодействии в совместной деятельности;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владение социально-бытовыми умениями в учебной деятельности и повседневной жизни;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lastRenderedPageBreak/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осмысление социального окружения, своего места в нем, принятие соответствующих возрасту ценностей и социальных ролей;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овладение самостоятельным выполнением заданий, поручений, инструкций.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="Bookman Old Style" w:cstheme="minorBidi"/>
          <w:lang w:eastAsia="ru-RU"/>
        </w:rPr>
      </w:pPr>
      <w:proofErr w:type="gramStart"/>
      <w:r w:rsidRPr="00323432">
        <w:rPr>
          <w:rFonts w:eastAsia="Bookman Old Style" w:cstheme="minorBidi"/>
          <w:lang w:eastAsia="ru-RU"/>
        </w:rPr>
        <w:t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</w:t>
      </w:r>
      <w:proofErr w:type="gramEnd"/>
      <w:r w:rsidRPr="00323432">
        <w:rPr>
          <w:rFonts w:eastAsia="Bookman Old Style" w:cstheme="minorBidi"/>
          <w:lang w:eastAsia="ru-RU"/>
        </w:rPr>
        <w:t xml:space="preserve"> Умение задать вопрос, понять вопрос, ответить на вопрос помогает установить конструктивное общение, например, в поликлинике, аптеке, магазине и т.д. 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="Bookman Old Style" w:cstheme="minorBidi"/>
          <w:lang w:eastAsia="ru-RU"/>
        </w:rPr>
      </w:pPr>
      <w:r w:rsidRPr="00323432">
        <w:rPr>
          <w:rFonts w:eastAsia="Bookman Old Style" w:cstheme="minorBidi"/>
          <w:lang w:eastAsia="ru-RU"/>
        </w:rPr>
        <w:t xml:space="preserve">Работа над развитием регулирующей функции речи проводится также через специально организованную на уроке работу по освоению </w:t>
      </w:r>
      <w:proofErr w:type="spellStart"/>
      <w:r w:rsidRPr="00323432">
        <w:rPr>
          <w:rFonts w:eastAsia="Bookman Old Style" w:cstheme="minorBidi"/>
          <w:lang w:eastAsia="ru-RU"/>
        </w:rPr>
        <w:t>общеучебных</w:t>
      </w:r>
      <w:proofErr w:type="spellEnd"/>
      <w:r w:rsidRPr="00323432">
        <w:rPr>
          <w:rFonts w:eastAsia="Bookman Old Style" w:cstheme="minorBidi"/>
          <w:lang w:eastAsia="ru-RU"/>
        </w:rPr>
        <w:t xml:space="preserve">  навыков, таких как: выслушивание инструкции или установки на деятельность в ходе урока, планирование работы, отчет о работе и  т. д. 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="Bookman Old Style" w:cstheme="minorBidi"/>
          <w:lang w:eastAsia="ru-RU"/>
        </w:rPr>
      </w:pPr>
      <w:r w:rsidRPr="00323432">
        <w:rPr>
          <w:rFonts w:eastAsia="Bookman Old Style" w:cstheme="minorBidi"/>
          <w:lang w:eastAsia="ru-RU"/>
        </w:rPr>
        <w:t xml:space="preserve">Таким образом, процесс изучения курса «Мир природы и человека» должен быть направлен на овладение следующими </w:t>
      </w:r>
      <w:r w:rsidRPr="00323432">
        <w:rPr>
          <w:rFonts w:eastAsia="Bookman Old Style" w:cstheme="minorBidi"/>
          <w:b/>
          <w:i/>
          <w:lang w:eastAsia="ru-RU"/>
        </w:rPr>
        <w:t>коммуникативными навыками: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умением вступать в контакт и работать в группах;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умением использовать принятые ритуалы социального взаимодействия с одноклассниками, сверстниками, учителями;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умение обращаться за помощью и принимать помощь;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умение слушать и понимать инструкцию к учебному заданию в разных видах деятельности и быту;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23432" w:rsidRPr="00323432" w:rsidRDefault="00323432" w:rsidP="00323432">
      <w:pPr>
        <w:suppressAutoHyphens w:val="0"/>
        <w:spacing w:line="360" w:lineRule="auto"/>
        <w:ind w:left="360"/>
        <w:jc w:val="both"/>
        <w:rPr>
          <w:rFonts w:eastAsia="Bookman Old Style" w:cstheme="minorBidi"/>
          <w:lang w:eastAsia="ru-RU"/>
        </w:rPr>
      </w:pPr>
      <w:r w:rsidRPr="00323432">
        <w:rPr>
          <w:rFonts w:eastAsia="Bookman Old Style" w:cstheme="minorBidi"/>
          <w:lang w:eastAsia="ru-RU"/>
        </w:rPr>
        <w:t xml:space="preserve">В рамках изучения курса «Мир природы и человека» развиваются следующие </w:t>
      </w:r>
      <w:r w:rsidRPr="00323432">
        <w:rPr>
          <w:rFonts w:eastAsia="Bookman Old Style" w:cstheme="minorBidi"/>
          <w:b/>
          <w:i/>
          <w:lang w:eastAsia="ru-RU"/>
        </w:rPr>
        <w:t>регулятивные учебные действия: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lastRenderedPageBreak/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самостоятельно ориентироваться в пространстве школьного двора, здания, класса (зала, учебного помещения);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Theme="minorHAnsi" w:cstheme="minorBidi"/>
          <w:lang w:eastAsia="ru-RU"/>
        </w:rPr>
      </w:pPr>
      <w:r w:rsidRPr="00323432">
        <w:rPr>
          <w:rFonts w:eastAsiaTheme="minorHAnsi" w:cstheme="minorBidi"/>
          <w:lang w:eastAsia="ru-RU"/>
        </w:rPr>
        <w:t xml:space="preserve"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 </w:t>
      </w:r>
      <w:r w:rsidRPr="00323432">
        <w:rPr>
          <w:rFonts w:eastAsiaTheme="minorHAnsi" w:cstheme="minorBidi"/>
          <w:b/>
          <w:lang w:eastAsia="ru-RU"/>
        </w:rPr>
        <w:t>познавательным</w:t>
      </w:r>
      <w:r w:rsidRPr="00323432">
        <w:rPr>
          <w:rFonts w:eastAsiaTheme="minorHAnsi" w:cstheme="minorBidi"/>
          <w:lang w:eastAsia="ru-RU"/>
        </w:rPr>
        <w:t xml:space="preserve"> учебным действиям: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 xml:space="preserve">выделять существенные, общие и отличительные свойства предметов, явлений окружающей действительности, 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 xml:space="preserve">характеризовать предметы и явления по их основным свойствам (цвету, форме, размеру, материалу); 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находить задания, предложения, тексты в учебнике или другом предлагаемом материале;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использовать условные знаки, символические средства с помощью учителя;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знать и употреблять названия и свойства изученных предметов и явлений, их частей;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знать и применять обобщающие понятия изученных групп предметов и свойств.</w:t>
      </w:r>
    </w:p>
    <w:p w:rsidR="00323432" w:rsidRPr="00323432" w:rsidRDefault="00323432" w:rsidP="00323432">
      <w:pPr>
        <w:tabs>
          <w:tab w:val="left" w:pos="1515"/>
        </w:tabs>
        <w:suppressAutoHyphens w:val="0"/>
        <w:spacing w:line="360" w:lineRule="auto"/>
        <w:ind w:left="720"/>
        <w:jc w:val="center"/>
        <w:rPr>
          <w:b/>
          <w:kern w:val="1"/>
        </w:rPr>
      </w:pPr>
      <w:r w:rsidRPr="00323432">
        <w:rPr>
          <w:rFonts w:eastAsia="NewtonCSanPin-Regular"/>
          <w:b/>
          <w:kern w:val="1"/>
        </w:rPr>
        <w:t>Предметные результаты</w:t>
      </w:r>
      <w:r w:rsidRPr="00323432">
        <w:rPr>
          <w:b/>
          <w:kern w:val="1"/>
        </w:rPr>
        <w:t xml:space="preserve"> освоения учебного предмета «</w:t>
      </w:r>
      <w:r w:rsidRPr="00323432">
        <w:rPr>
          <w:b/>
          <w:color w:val="000000"/>
          <w:kern w:val="1"/>
        </w:rPr>
        <w:t>Мир природы и человека</w:t>
      </w:r>
      <w:r w:rsidRPr="00323432">
        <w:rPr>
          <w:b/>
          <w:kern w:val="1"/>
        </w:rPr>
        <w:t>».</w:t>
      </w:r>
    </w:p>
    <w:p w:rsidR="00323432" w:rsidRPr="00323432" w:rsidRDefault="00323432" w:rsidP="00323432">
      <w:pPr>
        <w:shd w:val="clear" w:color="auto" w:fill="FFFFFF"/>
        <w:suppressAutoHyphens w:val="0"/>
        <w:spacing w:line="360" w:lineRule="auto"/>
        <w:ind w:right="152"/>
        <w:jc w:val="both"/>
        <w:rPr>
          <w:rFonts w:eastAsiaTheme="minorHAnsi" w:cstheme="minorBidi"/>
          <w:lang w:eastAsia="en-US"/>
        </w:rPr>
      </w:pPr>
      <w:r w:rsidRPr="00323432">
        <w:rPr>
          <w:rFonts w:eastAsiaTheme="minorHAnsi"/>
          <w:color w:val="000000"/>
          <w:lang w:eastAsia="ru-RU"/>
        </w:rPr>
        <w:lastRenderedPageBreak/>
        <w:t xml:space="preserve">Предметные результаты имеют два уровня овладения: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323432" w:rsidRPr="00323432" w:rsidRDefault="00323432" w:rsidP="00323432">
      <w:pPr>
        <w:shd w:val="clear" w:color="auto" w:fill="FFFFFF"/>
        <w:suppressAutoHyphens w:val="0"/>
        <w:spacing w:line="360" w:lineRule="auto"/>
        <w:ind w:left="346"/>
        <w:jc w:val="center"/>
        <w:rPr>
          <w:rFonts w:eastAsiaTheme="minorHAnsi"/>
          <w:lang w:eastAsia="en-US"/>
        </w:rPr>
      </w:pPr>
      <w:r w:rsidRPr="00323432">
        <w:rPr>
          <w:rFonts w:eastAsiaTheme="minorHAnsi"/>
          <w:b/>
          <w:i/>
          <w:iCs/>
          <w:lang w:eastAsia="en-US"/>
        </w:rPr>
        <w:t>Учащиеся должны усвоить следующие представления</w:t>
      </w:r>
      <w:r w:rsidRPr="00323432">
        <w:rPr>
          <w:rFonts w:eastAsiaTheme="minorHAnsi"/>
          <w:i/>
          <w:iCs/>
          <w:lang w:eastAsia="en-US"/>
        </w:rPr>
        <w:t>: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right="10"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простейших свойствах воздуха, его значении в жиз</w:t>
      </w:r>
      <w:r w:rsidRPr="00323432">
        <w:rPr>
          <w:rFonts w:eastAsiaTheme="minorHAnsi"/>
          <w:lang w:eastAsia="en-US"/>
        </w:rPr>
        <w:softHyphen/>
        <w:t>ни растений, животных, человека;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left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растениях сада, леса;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об образе жизни и повадках домашних и диких животных, птиц;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left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роли человека в жизни домашних животных;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left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сезонных изменениях в неживой и живой природе;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right="10"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дыхании человека, о профилактике простудных заболеваний.</w:t>
      </w:r>
    </w:p>
    <w:p w:rsidR="00323432" w:rsidRPr="00323432" w:rsidRDefault="00323432" w:rsidP="00323432">
      <w:pPr>
        <w:widowControl w:val="0"/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left="336"/>
        <w:rPr>
          <w:rFonts w:eastAsiaTheme="minorHAnsi" w:cstheme="minorBidi"/>
          <w:lang w:eastAsia="en-US"/>
        </w:rPr>
      </w:pPr>
      <w:r w:rsidRPr="00323432">
        <w:rPr>
          <w:rFonts w:eastAsiaTheme="minorHAnsi"/>
          <w:b/>
          <w:lang w:eastAsia="en-US"/>
        </w:rPr>
        <w:t>Минимальный уровень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left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правильно называть изученные объекты и явления;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right="192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 xml:space="preserve">сравнивать и различать растения сада и леса, называть по 2—3 растения, наиболее </w:t>
      </w:r>
      <w:proofErr w:type="gramStart"/>
      <w:r w:rsidRPr="00323432">
        <w:rPr>
          <w:rFonts w:eastAsiaTheme="minorHAnsi"/>
          <w:lang w:eastAsia="en-US"/>
        </w:rPr>
        <w:t>распространённых</w:t>
      </w:r>
      <w:proofErr w:type="gramEnd"/>
      <w:r w:rsidRPr="00323432">
        <w:rPr>
          <w:rFonts w:eastAsiaTheme="minorHAnsi"/>
          <w:lang w:eastAsia="en-US"/>
        </w:rPr>
        <w:t xml:space="preserve"> в данной местности; различать ягоды, орехи, грибы;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right="182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сравнивать домашних и диких животных, птиц; описывать их повадки;</w:t>
      </w:r>
    </w:p>
    <w:p w:rsidR="00323432" w:rsidRPr="00323432" w:rsidRDefault="00323432" w:rsidP="00323432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394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соблюдать правила употребления в пищу грибов и ягод;</w:t>
      </w:r>
    </w:p>
    <w:p w:rsidR="00323432" w:rsidRPr="00323432" w:rsidRDefault="00323432" w:rsidP="00323432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58" w:right="173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соблюдать правила предупреждения простудных заболеваний;</w:t>
      </w:r>
    </w:p>
    <w:p w:rsidR="00323432" w:rsidRPr="00323432" w:rsidRDefault="00323432" w:rsidP="00323432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58" w:right="154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соблюдать требования по профилактике пищевых отравлений;</w:t>
      </w:r>
    </w:p>
    <w:p w:rsidR="00323432" w:rsidRPr="00323432" w:rsidRDefault="00323432" w:rsidP="00323432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58" w:right="144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соотносить сезонные изменения в неживой природе с изменениями в жизни растений, животных, человека.</w:t>
      </w:r>
    </w:p>
    <w:p w:rsidR="00323432" w:rsidRPr="00323432" w:rsidRDefault="00323432" w:rsidP="00323432">
      <w:pPr>
        <w:shd w:val="clear" w:color="auto" w:fill="FFFFFF"/>
        <w:suppressAutoHyphens w:val="0"/>
        <w:spacing w:line="360" w:lineRule="auto"/>
        <w:ind w:left="355" w:right="2957"/>
        <w:rPr>
          <w:rFonts w:eastAsiaTheme="minorHAnsi"/>
          <w:b/>
          <w:lang w:eastAsia="en-US"/>
        </w:rPr>
      </w:pPr>
    </w:p>
    <w:p w:rsidR="00323432" w:rsidRPr="00323432" w:rsidRDefault="00323432" w:rsidP="00323432">
      <w:pPr>
        <w:shd w:val="clear" w:color="auto" w:fill="FFFFFF"/>
        <w:suppressAutoHyphens w:val="0"/>
        <w:spacing w:line="360" w:lineRule="auto"/>
        <w:ind w:left="355" w:right="2957"/>
        <w:rPr>
          <w:rFonts w:eastAsiaTheme="minorHAnsi"/>
          <w:b/>
          <w:lang w:eastAsia="en-US"/>
        </w:rPr>
      </w:pPr>
      <w:r w:rsidRPr="00323432">
        <w:rPr>
          <w:rFonts w:eastAsiaTheme="minorHAnsi"/>
          <w:b/>
          <w:lang w:eastAsia="en-US"/>
        </w:rPr>
        <w:t>Достаточный уровень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left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правильно называть изученные объекты и явления;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сравнивать и различать растения сада и леса, деревья хвойные и лиственные, кустарники, травы, ягоды, грибы, орехи, плоды и семена растений; названия деревьев и кустарников, наиболее распространённых в данной местности;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сравнивать и различать домашних и диких животных и птиц; описывать их повадки и образ жизни;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соблюдать правила питания; правила приготовления пищи и хранения продуктов питания, соблюдать требования по профилактике пищевых отравлений;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right="221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соотносить сезонные изменения в неживой природе с изменениями в жизни растений, животных, человека;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left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определять по сезонным изменениям время года;</w:t>
      </w:r>
    </w:p>
    <w:p w:rsid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left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lastRenderedPageBreak/>
        <w:t>определять направления ветра;</w:t>
      </w:r>
    </w:p>
    <w:p w:rsidR="007B2873" w:rsidRPr="007B2873" w:rsidRDefault="007B2873" w:rsidP="007B28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2873">
        <w:rPr>
          <w:rFonts w:ascii="Times New Roman" w:hAnsi="Times New Roman"/>
          <w:b/>
          <w:sz w:val="24"/>
          <w:szCs w:val="24"/>
        </w:rPr>
        <w:t>Система оценки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Оценка достижений предметных результатов </w:t>
      </w:r>
      <w:r w:rsidRPr="007B2873">
        <w:rPr>
          <w:rFonts w:ascii="Times New Roman" w:hAnsi="Times New Roman"/>
          <w:b/>
          <w:i/>
          <w:sz w:val="24"/>
          <w:szCs w:val="24"/>
        </w:rPr>
        <w:t>по практической составляющей</w:t>
      </w:r>
      <w:r w:rsidRPr="007B2873">
        <w:rPr>
          <w:rFonts w:ascii="Times New Roman" w:hAnsi="Times New Roman"/>
          <w:sz w:val="24"/>
          <w:szCs w:val="24"/>
        </w:rPr>
        <w:t xml:space="preserve">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0 – не выполняет, помощь не принимает;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1 – выполняет совместно с педагогом при значительной тактильной помощи;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2 – выполняет совместно с педагогом с незначительной тактильной помощью или после частичного выполнения педагогом;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3 – выполняет самостоятельно по подражанию, показу, образцу;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4 – выполняет самостоятельно по словесной </w:t>
      </w:r>
      <w:proofErr w:type="spellStart"/>
      <w:r w:rsidRPr="007B2873">
        <w:rPr>
          <w:rFonts w:ascii="Times New Roman" w:hAnsi="Times New Roman"/>
          <w:sz w:val="24"/>
          <w:szCs w:val="24"/>
        </w:rPr>
        <w:t>пооперациональной</w:t>
      </w:r>
      <w:proofErr w:type="spellEnd"/>
      <w:r w:rsidRPr="007B2873">
        <w:rPr>
          <w:rFonts w:ascii="Times New Roman" w:hAnsi="Times New Roman"/>
          <w:sz w:val="24"/>
          <w:szCs w:val="24"/>
        </w:rPr>
        <w:t xml:space="preserve"> инструкции;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5 – выполняет самостоятельно по вербальному заданию.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Оценка достижений предметных результатов </w:t>
      </w:r>
      <w:r w:rsidRPr="007B2873">
        <w:rPr>
          <w:rFonts w:ascii="Times New Roman" w:hAnsi="Times New Roman"/>
          <w:b/>
          <w:i/>
          <w:sz w:val="24"/>
          <w:szCs w:val="24"/>
        </w:rPr>
        <w:t xml:space="preserve">по </w:t>
      </w:r>
      <w:proofErr w:type="spellStart"/>
      <w:r w:rsidRPr="007B2873">
        <w:rPr>
          <w:rFonts w:ascii="Times New Roman" w:hAnsi="Times New Roman"/>
          <w:b/>
          <w:i/>
          <w:sz w:val="24"/>
          <w:szCs w:val="24"/>
        </w:rPr>
        <w:t>знаниевой</w:t>
      </w:r>
      <w:proofErr w:type="spellEnd"/>
      <w:r w:rsidRPr="007B2873">
        <w:rPr>
          <w:rFonts w:ascii="Times New Roman" w:hAnsi="Times New Roman"/>
          <w:b/>
          <w:i/>
          <w:sz w:val="24"/>
          <w:szCs w:val="24"/>
        </w:rPr>
        <w:t xml:space="preserve"> составляющей</w:t>
      </w:r>
      <w:r w:rsidRPr="007B2873">
        <w:rPr>
          <w:rFonts w:ascii="Times New Roman" w:hAnsi="Times New Roman"/>
          <w:sz w:val="24"/>
          <w:szCs w:val="24"/>
        </w:rPr>
        <w:t xml:space="preserve"> производится путем фиксации фактической способности к воспроизведению (в </w:t>
      </w:r>
      <w:proofErr w:type="spellStart"/>
      <w:r w:rsidRPr="007B2873">
        <w:rPr>
          <w:rFonts w:ascii="Times New Roman" w:hAnsi="Times New Roman"/>
          <w:sz w:val="24"/>
          <w:szCs w:val="24"/>
        </w:rPr>
        <w:t>т.ч</w:t>
      </w:r>
      <w:proofErr w:type="spellEnd"/>
      <w:r w:rsidRPr="007B2873">
        <w:rPr>
          <w:rFonts w:ascii="Times New Roman" w:hAnsi="Times New Roman"/>
          <w:sz w:val="24"/>
          <w:szCs w:val="24"/>
        </w:rPr>
        <w:t>. и невербальному) знания, обозначенного в качестве возможного предметного результата по следующей шкале: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0 – не воспроизводит при максимальном объеме помощи;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1 – воспроизводит по наглядным опорам со значительными ошибками и пробелами;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     2 – воспроизводит по наглядным опорам с незначительными ошибками;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     3 – воспроизводит по подсказке с незначительными ошибками;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4 – воспроизводит по наглядным опорам или подсказкам без ошибок;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5 – воспроизводит самостоятельно без ошибок по вопросу.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На основании сравнения показателей за четверть текущей и предыдущей оценки учитель делает вывод о динамике усвоения АОП каждым обучающимся с УО по каждому показателю по следующей шкале: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0 – отсутствие динамики или регресс;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1 – динамика в освоении минимум одной операции, действия;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2 – минимальная динамика;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3 – средняя динамика;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4 – выраженная динамика;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lastRenderedPageBreak/>
        <w:t>5 – полное освоение действия.</w:t>
      </w:r>
    </w:p>
    <w:p w:rsidR="007B2873" w:rsidRPr="007B2873" w:rsidRDefault="007B2873" w:rsidP="00AF36B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B2873">
        <w:rPr>
          <w:rFonts w:ascii="Times New Roman" w:hAnsi="Times New Roman"/>
          <w:b/>
          <w:i/>
          <w:sz w:val="24"/>
          <w:szCs w:val="24"/>
        </w:rPr>
        <w:t>Примечание</w:t>
      </w:r>
    </w:p>
    <w:p w:rsidR="007B2873" w:rsidRPr="007B2873" w:rsidRDefault="007B2873" w:rsidP="007B287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873">
        <w:rPr>
          <w:rFonts w:ascii="Times New Roman" w:hAnsi="Times New Roman"/>
          <w:sz w:val="24"/>
          <w:szCs w:val="24"/>
        </w:rPr>
        <w:t xml:space="preserve">Оценка достижений предметных результатов производится путем установления среднего арифметического из двух оценок – </w:t>
      </w:r>
      <w:proofErr w:type="spellStart"/>
      <w:r w:rsidRPr="007B2873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7B2873">
        <w:rPr>
          <w:rFonts w:ascii="Times New Roman" w:hAnsi="Times New Roman"/>
          <w:sz w:val="24"/>
          <w:szCs w:val="24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</w:t>
      </w:r>
      <w:r w:rsidR="00E10EC6">
        <w:rPr>
          <w:rFonts w:ascii="Times New Roman" w:hAnsi="Times New Roman"/>
          <w:sz w:val="24"/>
          <w:szCs w:val="24"/>
        </w:rPr>
        <w:t>.</w:t>
      </w:r>
    </w:p>
    <w:p w:rsidR="00323432" w:rsidRPr="00323432" w:rsidRDefault="00323432" w:rsidP="00323432">
      <w:pPr>
        <w:widowControl w:val="0"/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394" w:right="144"/>
        <w:jc w:val="center"/>
        <w:rPr>
          <w:rFonts w:eastAsiaTheme="minorHAnsi" w:cstheme="minorBidi"/>
          <w:b/>
          <w:lang w:eastAsia="en-US"/>
        </w:rPr>
      </w:pPr>
      <w:r w:rsidRPr="00323432">
        <w:rPr>
          <w:rFonts w:eastAsiaTheme="minorHAnsi"/>
          <w:b/>
          <w:lang w:eastAsia="en-US"/>
        </w:rPr>
        <w:t>Содержание учебного курса</w:t>
      </w:r>
    </w:p>
    <w:p w:rsidR="00323432" w:rsidRPr="00323432" w:rsidRDefault="00323432" w:rsidP="004F2F56">
      <w:pPr>
        <w:widowControl w:val="0"/>
        <w:shd w:val="clear" w:color="auto" w:fill="FFFFFF"/>
        <w:autoSpaceDE w:val="0"/>
        <w:autoSpaceDN w:val="0"/>
        <w:spacing w:line="360" w:lineRule="auto"/>
        <w:ind w:firstLine="851"/>
        <w:contextualSpacing/>
        <w:jc w:val="center"/>
        <w:rPr>
          <w:rFonts w:eastAsia="Arial"/>
          <w:b/>
          <w:color w:val="000000"/>
          <w:kern w:val="3"/>
          <w:lang w:eastAsia="ru-RU"/>
        </w:rPr>
      </w:pPr>
      <w:r w:rsidRPr="00323432">
        <w:rPr>
          <w:rFonts w:eastAsia="Arial"/>
          <w:b/>
          <w:color w:val="000000"/>
          <w:kern w:val="3"/>
          <w:lang w:eastAsia="ru-RU"/>
        </w:rPr>
        <w:t xml:space="preserve">3класс </w:t>
      </w:r>
      <w:r w:rsidR="004C3491">
        <w:rPr>
          <w:rFonts w:eastAsia="Arial"/>
          <w:b/>
          <w:color w:val="000000"/>
          <w:kern w:val="3"/>
          <w:lang w:eastAsia="ru-RU"/>
        </w:rPr>
        <w:t>(34</w:t>
      </w:r>
      <w:r w:rsidR="004F2F56">
        <w:rPr>
          <w:rFonts w:eastAsia="Arial"/>
          <w:b/>
          <w:color w:val="000000"/>
          <w:kern w:val="3"/>
          <w:lang w:eastAsia="ru-RU"/>
        </w:rPr>
        <w:t xml:space="preserve"> </w:t>
      </w:r>
      <w:r w:rsidR="004C3491">
        <w:rPr>
          <w:rFonts w:eastAsia="Arial"/>
          <w:b/>
          <w:color w:val="000000"/>
          <w:kern w:val="3"/>
          <w:lang w:eastAsia="ru-RU"/>
        </w:rPr>
        <w:t>часа</w:t>
      </w:r>
      <w:r w:rsidRPr="00323432">
        <w:rPr>
          <w:rFonts w:eastAsia="Arial"/>
          <w:b/>
          <w:color w:val="000000"/>
          <w:kern w:val="3"/>
          <w:lang w:eastAsia="ru-RU"/>
        </w:rPr>
        <w:t>)</w:t>
      </w:r>
    </w:p>
    <w:p w:rsidR="004F2F56" w:rsidRDefault="004F2F56" w:rsidP="004F2F56">
      <w:pPr>
        <w:pStyle w:val="a5"/>
        <w:ind w:firstLine="708"/>
        <w:jc w:val="both"/>
      </w:pPr>
      <w:r w:rsidRPr="004064B7"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4F2F56" w:rsidRDefault="004F2F56" w:rsidP="004F2F56">
      <w:pPr>
        <w:pStyle w:val="a5"/>
        <w:ind w:firstLine="70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4F2F56" w:rsidRDefault="004F2F56" w:rsidP="00E72589">
            <w:pPr>
              <w:pStyle w:val="a5"/>
              <w:jc w:val="both"/>
            </w:pPr>
            <w: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4F2F56" w:rsidRPr="004064B7" w:rsidRDefault="004F2F56" w:rsidP="00E72589">
            <w:pPr>
              <w:pStyle w:val="a5"/>
              <w:jc w:val="both"/>
            </w:pPr>
            <w:r w:rsidRPr="004064B7">
              <w:t>Количество часов</w:t>
            </w:r>
          </w:p>
        </w:tc>
      </w:tr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  <w:r>
              <w:t>1</w:t>
            </w:r>
          </w:p>
        </w:tc>
        <w:tc>
          <w:tcPr>
            <w:tcW w:w="6237" w:type="dxa"/>
          </w:tcPr>
          <w:p w:rsidR="004F2F56" w:rsidRDefault="004F2F56" w:rsidP="00E72589">
            <w:pPr>
              <w:pStyle w:val="a5"/>
              <w:jc w:val="both"/>
            </w:pPr>
            <w:r w:rsidRPr="00B1240A">
              <w:rPr>
                <w:b/>
              </w:rPr>
              <w:t>Сезонные изменения в природе</w:t>
            </w:r>
            <w:r>
              <w:t>.</w:t>
            </w:r>
          </w:p>
          <w:p w:rsidR="004F2F56" w:rsidRDefault="004F2F56" w:rsidP="00E72589">
            <w:pPr>
              <w:pStyle w:val="a5"/>
              <w:jc w:val="both"/>
            </w:pPr>
            <w:r>
              <w:t>Времена года. Осень.</w:t>
            </w:r>
          </w:p>
          <w:p w:rsidR="004F2F56" w:rsidRDefault="004F2F56" w:rsidP="00E72589">
            <w:pPr>
              <w:pStyle w:val="a5"/>
              <w:jc w:val="both"/>
            </w:pPr>
            <w:r>
              <w:t>Зима.</w:t>
            </w:r>
          </w:p>
          <w:p w:rsidR="004F2F56" w:rsidRDefault="004F2F56" w:rsidP="00E72589">
            <w:pPr>
              <w:pStyle w:val="a5"/>
              <w:jc w:val="both"/>
            </w:pPr>
            <w:r>
              <w:t>Весна.</w:t>
            </w:r>
          </w:p>
          <w:p w:rsidR="004F2F56" w:rsidRDefault="004F2F56" w:rsidP="00E72589">
            <w:pPr>
              <w:pStyle w:val="a5"/>
              <w:jc w:val="both"/>
            </w:pPr>
            <w:r>
              <w:t>Лето.</w:t>
            </w:r>
          </w:p>
        </w:tc>
        <w:tc>
          <w:tcPr>
            <w:tcW w:w="2127" w:type="dxa"/>
          </w:tcPr>
          <w:p w:rsidR="004F2F56" w:rsidRPr="00B1240A" w:rsidRDefault="004F2F56" w:rsidP="00E72589">
            <w:pPr>
              <w:pStyle w:val="a5"/>
              <w:jc w:val="both"/>
              <w:rPr>
                <w:b/>
              </w:rPr>
            </w:pPr>
            <w:r w:rsidRPr="00B1240A">
              <w:rPr>
                <w:b/>
              </w:rPr>
              <w:t>12</w:t>
            </w:r>
          </w:p>
          <w:p w:rsidR="004F2F56" w:rsidRDefault="004F2F56" w:rsidP="00E72589">
            <w:pPr>
              <w:pStyle w:val="a5"/>
              <w:jc w:val="both"/>
            </w:pPr>
            <w:r>
              <w:t>3</w:t>
            </w:r>
          </w:p>
          <w:p w:rsidR="004F2F56" w:rsidRDefault="004F2F56" w:rsidP="00E72589">
            <w:pPr>
              <w:pStyle w:val="a5"/>
              <w:jc w:val="both"/>
            </w:pPr>
            <w:r>
              <w:t>3</w:t>
            </w:r>
          </w:p>
          <w:p w:rsidR="004F2F56" w:rsidRDefault="004F2F56" w:rsidP="00E72589">
            <w:pPr>
              <w:pStyle w:val="a5"/>
              <w:jc w:val="both"/>
            </w:pPr>
            <w:r>
              <w:t>3</w:t>
            </w:r>
          </w:p>
          <w:p w:rsidR="004F2F56" w:rsidRPr="004064B7" w:rsidRDefault="004F2F56" w:rsidP="00E72589">
            <w:pPr>
              <w:pStyle w:val="a5"/>
              <w:jc w:val="both"/>
            </w:pPr>
            <w:r>
              <w:t>3</w:t>
            </w:r>
          </w:p>
        </w:tc>
      </w:tr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  <w:r>
              <w:t>2</w:t>
            </w:r>
          </w:p>
        </w:tc>
        <w:tc>
          <w:tcPr>
            <w:tcW w:w="6237" w:type="dxa"/>
          </w:tcPr>
          <w:p w:rsidR="004F2F56" w:rsidRDefault="004F2F56" w:rsidP="00E72589">
            <w:pPr>
              <w:pStyle w:val="a5"/>
              <w:jc w:val="both"/>
            </w:pPr>
            <w:r w:rsidRPr="00B1240A">
              <w:rPr>
                <w:b/>
              </w:rPr>
              <w:t>Неживая природа</w:t>
            </w:r>
            <w:r>
              <w:t>.</w:t>
            </w:r>
          </w:p>
        </w:tc>
        <w:tc>
          <w:tcPr>
            <w:tcW w:w="2127" w:type="dxa"/>
          </w:tcPr>
          <w:p w:rsidR="004F2F56" w:rsidRPr="00B1240A" w:rsidRDefault="004F2F56" w:rsidP="00E72589">
            <w:pPr>
              <w:pStyle w:val="a5"/>
              <w:jc w:val="both"/>
              <w:rPr>
                <w:b/>
              </w:rPr>
            </w:pPr>
            <w:r w:rsidRPr="00B1240A">
              <w:rPr>
                <w:b/>
              </w:rPr>
              <w:t>6</w:t>
            </w:r>
          </w:p>
        </w:tc>
      </w:tr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  <w:r>
              <w:t>3</w:t>
            </w:r>
          </w:p>
        </w:tc>
        <w:tc>
          <w:tcPr>
            <w:tcW w:w="6237" w:type="dxa"/>
          </w:tcPr>
          <w:p w:rsidR="004F2F56" w:rsidRPr="00B1240A" w:rsidRDefault="004F2F56" w:rsidP="00E72589">
            <w:pPr>
              <w:pStyle w:val="a5"/>
              <w:jc w:val="both"/>
              <w:rPr>
                <w:b/>
              </w:rPr>
            </w:pPr>
            <w:r w:rsidRPr="00B1240A">
              <w:rPr>
                <w:b/>
              </w:rPr>
              <w:t>Живая природа.</w:t>
            </w:r>
          </w:p>
          <w:p w:rsidR="004F2F56" w:rsidRDefault="004F2F56" w:rsidP="00E72589">
            <w:pPr>
              <w:pStyle w:val="a5"/>
              <w:jc w:val="both"/>
            </w:pPr>
            <w:r>
              <w:t>Растения.</w:t>
            </w:r>
          </w:p>
          <w:p w:rsidR="004F2F56" w:rsidRDefault="004F2F56" w:rsidP="00E72589">
            <w:pPr>
              <w:pStyle w:val="a5"/>
              <w:jc w:val="both"/>
            </w:pPr>
            <w:r>
              <w:t>Животные.</w:t>
            </w:r>
          </w:p>
          <w:p w:rsidR="004F2F56" w:rsidRDefault="004F2F56" w:rsidP="00E72589">
            <w:pPr>
              <w:pStyle w:val="a5"/>
              <w:jc w:val="both"/>
            </w:pPr>
            <w:r>
              <w:t>Человек.</w:t>
            </w:r>
          </w:p>
        </w:tc>
        <w:tc>
          <w:tcPr>
            <w:tcW w:w="2127" w:type="dxa"/>
          </w:tcPr>
          <w:p w:rsidR="004F2F56" w:rsidRPr="00B1240A" w:rsidRDefault="00913759" w:rsidP="00E7258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  <w:p w:rsidR="004F2F56" w:rsidRDefault="004F2F56" w:rsidP="00E72589">
            <w:pPr>
              <w:pStyle w:val="a5"/>
              <w:jc w:val="both"/>
            </w:pPr>
            <w:r>
              <w:t>5</w:t>
            </w:r>
          </w:p>
          <w:p w:rsidR="004F2F56" w:rsidRDefault="004F2F56" w:rsidP="00E72589">
            <w:pPr>
              <w:pStyle w:val="a5"/>
              <w:jc w:val="both"/>
            </w:pPr>
            <w:r>
              <w:t>7</w:t>
            </w:r>
          </w:p>
          <w:p w:rsidR="004F2F56" w:rsidRDefault="004F2F56" w:rsidP="00E72589">
            <w:pPr>
              <w:pStyle w:val="a5"/>
              <w:jc w:val="both"/>
            </w:pPr>
            <w:r>
              <w:t>5</w:t>
            </w:r>
          </w:p>
        </w:tc>
      </w:tr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</w:p>
        </w:tc>
        <w:tc>
          <w:tcPr>
            <w:tcW w:w="6237" w:type="dxa"/>
          </w:tcPr>
          <w:p w:rsidR="004F2F56" w:rsidRPr="00B1240A" w:rsidRDefault="004F2F56" w:rsidP="00E72589">
            <w:pPr>
              <w:pStyle w:val="a5"/>
              <w:jc w:val="both"/>
              <w:rPr>
                <w:b/>
              </w:rPr>
            </w:pPr>
            <w:r w:rsidRPr="00B1240A">
              <w:rPr>
                <w:b/>
              </w:rPr>
              <w:t xml:space="preserve">Всего </w:t>
            </w:r>
          </w:p>
        </w:tc>
        <w:tc>
          <w:tcPr>
            <w:tcW w:w="2127" w:type="dxa"/>
          </w:tcPr>
          <w:p w:rsidR="004F2F56" w:rsidRPr="00B1240A" w:rsidRDefault="00913759" w:rsidP="00E7258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4F2F56" w:rsidRDefault="004F2F56" w:rsidP="004F2F56">
      <w:pPr>
        <w:ind w:right="-573"/>
        <w:jc w:val="both"/>
        <w:rPr>
          <w:b/>
          <w:sz w:val="26"/>
          <w:szCs w:val="26"/>
          <w:u w:val="single"/>
          <w:lang w:eastAsia="ru-RU"/>
        </w:rPr>
      </w:pP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Сезонные изменения в неживой природе</w:t>
      </w:r>
    </w:p>
    <w:p w:rsidR="004F2F56" w:rsidRPr="00937A4E" w:rsidRDefault="004F2F56" w:rsidP="004F2F56">
      <w:pPr>
        <w:pStyle w:val="a5"/>
        <w:jc w:val="both"/>
      </w:pPr>
      <w:r w:rsidRPr="00937A4E">
        <w:t>Закрепление представлений о влиянии солнца на смену времён года.</w:t>
      </w:r>
    </w:p>
    <w:p w:rsidR="004F2F56" w:rsidRPr="00937A4E" w:rsidRDefault="004F2F56" w:rsidP="004F2F56">
      <w:pPr>
        <w:pStyle w:val="a5"/>
        <w:jc w:val="both"/>
      </w:pPr>
      <w:r w:rsidRPr="00937A4E"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4F2F56" w:rsidRPr="00937A4E" w:rsidRDefault="004F2F56" w:rsidP="004F2F56">
      <w:pPr>
        <w:pStyle w:val="a5"/>
        <w:jc w:val="both"/>
      </w:pPr>
      <w:r w:rsidRPr="00937A4E">
        <w:t>Изменение продолжительности дня и ночи. Восход, заход солнца.</w:t>
      </w:r>
    </w:p>
    <w:p w:rsidR="004F2F56" w:rsidRPr="00937A4E" w:rsidRDefault="004F2F56" w:rsidP="004F2F56">
      <w:pPr>
        <w:pStyle w:val="a5"/>
        <w:jc w:val="both"/>
      </w:pPr>
      <w:proofErr w:type="gramStart"/>
      <w:r w:rsidRPr="00937A4E"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4F2F56" w:rsidRPr="00937A4E" w:rsidRDefault="004F2F56" w:rsidP="004F2F56">
      <w:pPr>
        <w:pStyle w:val="a5"/>
        <w:jc w:val="both"/>
      </w:pPr>
      <w:r w:rsidRPr="00937A4E">
        <w:t>Продолжение наблюдений за погодой, их описание.</w:t>
      </w:r>
    </w:p>
    <w:p w:rsidR="004F2F56" w:rsidRPr="00937A4E" w:rsidRDefault="004F2F56" w:rsidP="004F2F56">
      <w:pPr>
        <w:pStyle w:val="a5"/>
        <w:jc w:val="both"/>
      </w:pPr>
      <w:r w:rsidRPr="00937A4E">
        <w:t>Календарь. Знакомство с календарём. Названия месяцев.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Растения и животные в разное время года</w:t>
      </w:r>
    </w:p>
    <w:p w:rsidR="004F2F56" w:rsidRPr="00937A4E" w:rsidRDefault="004F2F56" w:rsidP="004F2F56">
      <w:pPr>
        <w:pStyle w:val="a5"/>
        <w:jc w:val="both"/>
      </w:pPr>
      <w:r w:rsidRPr="00937A4E"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937A4E">
        <w:t>Птицы</w:t>
      </w:r>
      <w:proofErr w:type="gramEnd"/>
      <w:r w:rsidRPr="00937A4E">
        <w:t xml:space="preserve"> зимующие и перелётные: клёст, снегирь, соловей. Насекомые в осенний период.</w:t>
      </w:r>
    </w:p>
    <w:p w:rsidR="004F2F56" w:rsidRPr="00937A4E" w:rsidRDefault="004F2F56" w:rsidP="004F2F56">
      <w:pPr>
        <w:pStyle w:val="a5"/>
        <w:jc w:val="both"/>
      </w:pPr>
      <w:r w:rsidRPr="00937A4E">
        <w:t>Домашние животные в разное время года.</w:t>
      </w:r>
    </w:p>
    <w:p w:rsidR="004F2F56" w:rsidRPr="00937A4E" w:rsidRDefault="004F2F56" w:rsidP="004F2F56">
      <w:pPr>
        <w:pStyle w:val="a5"/>
        <w:jc w:val="both"/>
      </w:pPr>
      <w:r w:rsidRPr="00937A4E">
        <w:t>Лесные животные: мыши, змеи, лягушки.</w:t>
      </w:r>
    </w:p>
    <w:p w:rsidR="004F2F56" w:rsidRPr="00937A4E" w:rsidRDefault="004F2F56" w:rsidP="004F2F56">
      <w:pPr>
        <w:pStyle w:val="a5"/>
        <w:jc w:val="both"/>
      </w:pPr>
      <w:r w:rsidRPr="00937A4E">
        <w:t>Сезонные работы в саду, огороде, труд людей в разное время года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Неживая природа</w:t>
      </w:r>
    </w:p>
    <w:p w:rsidR="004F2F56" w:rsidRPr="00937A4E" w:rsidRDefault="004F2F56" w:rsidP="004F2F56">
      <w:pPr>
        <w:pStyle w:val="a5"/>
        <w:jc w:val="both"/>
      </w:pPr>
      <w:r w:rsidRPr="00937A4E"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Живая природа</w:t>
      </w:r>
    </w:p>
    <w:p w:rsidR="004F2F56" w:rsidRPr="00937A4E" w:rsidRDefault="004F2F56" w:rsidP="004F2F56">
      <w:pPr>
        <w:pStyle w:val="a5"/>
        <w:jc w:val="both"/>
      </w:pPr>
      <w:r w:rsidRPr="00937A4E">
        <w:lastRenderedPageBreak/>
        <w:t>Растения</w:t>
      </w:r>
    </w:p>
    <w:p w:rsidR="004F2F56" w:rsidRPr="00937A4E" w:rsidRDefault="004F2F56" w:rsidP="004F2F56">
      <w:pPr>
        <w:pStyle w:val="a5"/>
        <w:jc w:val="both"/>
      </w:pPr>
      <w:r w:rsidRPr="00937A4E">
        <w:t>Сравнение и распознавание растений по их признакам: деревья, кустарники, травы.</w:t>
      </w:r>
    </w:p>
    <w:p w:rsidR="004F2F56" w:rsidRPr="00937A4E" w:rsidRDefault="004F2F56" w:rsidP="004F2F56">
      <w:pPr>
        <w:pStyle w:val="a5"/>
        <w:jc w:val="both"/>
      </w:pPr>
      <w:r w:rsidRPr="00937A4E">
        <w:t>Части растений: корень, стебель (ствол), ветки, почки, листья, цветы.</w:t>
      </w:r>
    </w:p>
    <w:p w:rsidR="004F2F56" w:rsidRPr="00937A4E" w:rsidRDefault="004F2F56" w:rsidP="004F2F56">
      <w:pPr>
        <w:pStyle w:val="a5"/>
        <w:jc w:val="both"/>
      </w:pPr>
      <w:r w:rsidRPr="00937A4E"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4F2F56" w:rsidRPr="00937A4E" w:rsidRDefault="004F2F56" w:rsidP="004F2F56">
      <w:pPr>
        <w:pStyle w:val="a5"/>
        <w:jc w:val="both"/>
      </w:pPr>
      <w:r w:rsidRPr="00937A4E">
        <w:t>Лес. Растения леса. Деревья хвойные и лиственные, кустарники.</w:t>
      </w:r>
    </w:p>
    <w:p w:rsidR="004F2F56" w:rsidRPr="00937A4E" w:rsidRDefault="004F2F56" w:rsidP="004F2F56">
      <w:pPr>
        <w:pStyle w:val="a5"/>
        <w:jc w:val="both"/>
      </w:pPr>
      <w:r w:rsidRPr="00937A4E">
        <w:t>Семена. Орехи. Лесные ягоды. Ягоды съедобные и несъедобные.</w:t>
      </w:r>
    </w:p>
    <w:p w:rsidR="004F2F56" w:rsidRPr="00937A4E" w:rsidRDefault="004F2F56" w:rsidP="004F2F56">
      <w:pPr>
        <w:pStyle w:val="a5"/>
        <w:jc w:val="both"/>
      </w:pPr>
      <w:r w:rsidRPr="00937A4E">
        <w:t>Грибы. Грибы съедобные и несъедобные.</w:t>
      </w:r>
    </w:p>
    <w:p w:rsidR="004F2F56" w:rsidRPr="00937A4E" w:rsidRDefault="004F2F56" w:rsidP="004F2F56">
      <w:pPr>
        <w:pStyle w:val="a5"/>
        <w:jc w:val="both"/>
      </w:pPr>
      <w:r w:rsidRPr="00937A4E">
        <w:t>Травы полезные и травы опасные.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Животные</w:t>
      </w:r>
    </w:p>
    <w:p w:rsidR="004F2F56" w:rsidRPr="00937A4E" w:rsidRDefault="004F2F56" w:rsidP="004F2F56">
      <w:pPr>
        <w:pStyle w:val="a5"/>
        <w:jc w:val="both"/>
      </w:pPr>
      <w:r w:rsidRPr="00937A4E"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4F2F56" w:rsidRPr="00937A4E" w:rsidRDefault="004F2F56" w:rsidP="004F2F56">
      <w:pPr>
        <w:pStyle w:val="a5"/>
        <w:jc w:val="both"/>
      </w:pPr>
      <w:r w:rsidRPr="00937A4E">
        <w:t>Домашние животные: свинья, корова, кролик. Внешний вид, питание, детёныши. Уход за домашними животными.</w:t>
      </w:r>
    </w:p>
    <w:p w:rsidR="004F2F56" w:rsidRPr="00937A4E" w:rsidRDefault="004F2F56" w:rsidP="004F2F56">
      <w:pPr>
        <w:pStyle w:val="a5"/>
        <w:jc w:val="both"/>
      </w:pPr>
      <w:r w:rsidRPr="00937A4E">
        <w:t>Сравнение диких и домашних животных. Сходства и различия: кабан — свинья, заяц — кролик.</w:t>
      </w:r>
    </w:p>
    <w:p w:rsidR="004F2F56" w:rsidRPr="00937A4E" w:rsidRDefault="004F2F56" w:rsidP="004F2F56">
      <w:pPr>
        <w:pStyle w:val="a5"/>
        <w:jc w:val="both"/>
      </w:pPr>
      <w:r w:rsidRPr="00937A4E">
        <w:t>Птицы. Внешний вид, питание, повадки, образ жизни.</w:t>
      </w:r>
    </w:p>
    <w:p w:rsidR="004F2F56" w:rsidRPr="00937A4E" w:rsidRDefault="004F2F56" w:rsidP="004F2F56">
      <w:pPr>
        <w:pStyle w:val="a5"/>
        <w:jc w:val="both"/>
      </w:pPr>
      <w:r w:rsidRPr="00937A4E">
        <w:t>Строение гнёзд, забота о потомстве. Птицы перелётные и зимующие: ласточка, дрозд, галка, дятел.</w:t>
      </w:r>
    </w:p>
    <w:p w:rsidR="004F2F56" w:rsidRPr="00937A4E" w:rsidRDefault="004F2F56" w:rsidP="004F2F56">
      <w:pPr>
        <w:pStyle w:val="a5"/>
        <w:jc w:val="both"/>
      </w:pPr>
      <w:r w:rsidRPr="00937A4E">
        <w:t>Хищные птицы: ястреб, коршун. Певчие птицы: соловей, жаворонок.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Человек</w:t>
      </w:r>
    </w:p>
    <w:p w:rsidR="004F2F56" w:rsidRPr="00937A4E" w:rsidRDefault="004F2F56" w:rsidP="004F2F56">
      <w:pPr>
        <w:pStyle w:val="a5"/>
        <w:jc w:val="both"/>
      </w:pPr>
      <w:r w:rsidRPr="00937A4E">
        <w:t>Дыхание человека. Элементарные представления о строении и работе лёгких.</w:t>
      </w:r>
    </w:p>
    <w:p w:rsidR="004F2F56" w:rsidRPr="00937A4E" w:rsidRDefault="004F2F56" w:rsidP="004F2F56">
      <w:pPr>
        <w:pStyle w:val="a5"/>
        <w:jc w:val="both"/>
      </w:pPr>
      <w:r w:rsidRPr="00937A4E">
        <w:t>Температура тела человека. Градусник и его назначение.</w:t>
      </w:r>
    </w:p>
    <w:p w:rsidR="004F2F56" w:rsidRPr="00937A4E" w:rsidRDefault="004F2F56" w:rsidP="004F2F56">
      <w:pPr>
        <w:pStyle w:val="a5"/>
        <w:jc w:val="both"/>
      </w:pPr>
      <w:r w:rsidRPr="00937A4E">
        <w:t>Профилактика простудных заболеваний.</w:t>
      </w:r>
    </w:p>
    <w:p w:rsidR="004F2F56" w:rsidRPr="00937A4E" w:rsidRDefault="004F2F56" w:rsidP="004F2F56">
      <w:pPr>
        <w:pStyle w:val="a5"/>
        <w:jc w:val="both"/>
      </w:pPr>
      <w:r w:rsidRPr="00937A4E">
        <w:t>Сердце, кровь. Элементарные представления о строении и работе сердца. Пульс.</w:t>
      </w:r>
    </w:p>
    <w:p w:rsidR="004F2F56" w:rsidRPr="00937A4E" w:rsidRDefault="004F2F56" w:rsidP="004F2F56">
      <w:pPr>
        <w:pStyle w:val="a5"/>
        <w:jc w:val="both"/>
      </w:pPr>
      <w:r w:rsidRPr="00937A4E">
        <w:t>Окружающая среда и здоровье человека.</w:t>
      </w:r>
    </w:p>
    <w:p w:rsidR="004F2F56" w:rsidRDefault="004F2F56" w:rsidP="004F2F56">
      <w:r w:rsidRPr="00937A4E"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4C3491" w:rsidRPr="00937A4E" w:rsidRDefault="004C3491" w:rsidP="004F2F56"/>
    <w:p w:rsidR="00755BA4" w:rsidRDefault="00D85FA9" w:rsidP="00D85FA9">
      <w:pPr>
        <w:jc w:val="center"/>
        <w:rPr>
          <w:rFonts w:eastAsia="Calibri"/>
          <w:sz w:val="26"/>
          <w:szCs w:val="26"/>
          <w:lang w:eastAsia="en-US"/>
        </w:rPr>
      </w:pPr>
      <w:proofErr w:type="spellStart"/>
      <w:r w:rsidRPr="00755BA4">
        <w:rPr>
          <w:rFonts w:eastAsia="Calibri"/>
          <w:b/>
          <w:lang w:eastAsia="en-US"/>
        </w:rPr>
        <w:t>Учебно</w:t>
      </w:r>
      <w:proofErr w:type="spellEnd"/>
      <w:r w:rsidRPr="00755BA4">
        <w:rPr>
          <w:rFonts w:eastAsia="Calibri"/>
          <w:b/>
          <w:lang w:eastAsia="en-US"/>
        </w:rPr>
        <w:t xml:space="preserve"> - методическое обеспечение.                                                                                                                                                                                             </w:t>
      </w:r>
      <w:r w:rsidRPr="004C3491">
        <w:rPr>
          <w:rFonts w:eastAsia="Calibri"/>
          <w:lang w:eastAsia="en-US"/>
        </w:rPr>
        <w:t xml:space="preserve">Учебник «Мир природы и человека» авторы: </w:t>
      </w:r>
      <w:proofErr w:type="spellStart"/>
      <w:r w:rsidRPr="004C3491">
        <w:rPr>
          <w:rFonts w:eastAsia="Calibri"/>
          <w:lang w:eastAsia="en-US"/>
        </w:rPr>
        <w:t>Н.Б.Матвеева</w:t>
      </w:r>
      <w:proofErr w:type="spellEnd"/>
      <w:r w:rsidRPr="004C3491">
        <w:rPr>
          <w:rFonts w:eastAsia="Calibri"/>
          <w:lang w:eastAsia="en-US"/>
        </w:rPr>
        <w:t xml:space="preserve">, </w:t>
      </w:r>
      <w:proofErr w:type="spellStart"/>
      <w:r w:rsidRPr="004C3491">
        <w:rPr>
          <w:rFonts w:eastAsia="Calibri"/>
          <w:lang w:eastAsia="en-US"/>
        </w:rPr>
        <w:t>И.А.Ярочкина</w:t>
      </w:r>
      <w:proofErr w:type="spellEnd"/>
      <w:r w:rsidRPr="004C3491">
        <w:rPr>
          <w:rFonts w:eastAsia="Calibri"/>
          <w:lang w:eastAsia="en-US"/>
        </w:rPr>
        <w:t xml:space="preserve">, </w:t>
      </w:r>
      <w:proofErr w:type="spellStart"/>
      <w:r w:rsidRPr="004C3491">
        <w:rPr>
          <w:rFonts w:eastAsia="Calibri"/>
          <w:lang w:eastAsia="en-US"/>
        </w:rPr>
        <w:t>М.А.Попова</w:t>
      </w:r>
      <w:proofErr w:type="spellEnd"/>
      <w:r w:rsidRPr="004C3491">
        <w:rPr>
          <w:rFonts w:eastAsia="Calibri"/>
          <w:lang w:eastAsia="en-US"/>
        </w:rPr>
        <w:t xml:space="preserve">, </w:t>
      </w:r>
      <w:proofErr w:type="spellStart"/>
      <w:r w:rsidRPr="004C3491">
        <w:rPr>
          <w:rFonts w:eastAsia="Calibri"/>
          <w:lang w:eastAsia="en-US"/>
        </w:rPr>
        <w:t>Т.О.Куртова</w:t>
      </w:r>
      <w:proofErr w:type="spellEnd"/>
      <w:r w:rsidRPr="004C3491">
        <w:rPr>
          <w:rFonts w:eastAsia="Calibri"/>
          <w:lang w:eastAsia="en-US"/>
        </w:rPr>
        <w:t xml:space="preserve">, Москва "Просвещение",  2018                                                                          </w:t>
      </w:r>
      <w:r w:rsidRPr="00D85FA9">
        <w:rPr>
          <w:rFonts w:eastAsia="Calibri"/>
          <w:sz w:val="26"/>
          <w:szCs w:val="26"/>
          <w:lang w:eastAsia="en-US"/>
        </w:rPr>
        <w:tab/>
      </w:r>
      <w:r w:rsidRPr="00D85FA9">
        <w:rPr>
          <w:rFonts w:eastAsia="Calibri"/>
          <w:sz w:val="26"/>
          <w:szCs w:val="26"/>
          <w:lang w:eastAsia="en-US"/>
        </w:rPr>
        <w:tab/>
      </w:r>
    </w:p>
    <w:p w:rsidR="00D85FA9" w:rsidRPr="00755BA4" w:rsidRDefault="00D85FA9" w:rsidP="00D85FA9">
      <w:pPr>
        <w:jc w:val="center"/>
        <w:rPr>
          <w:b/>
          <w:bCs/>
          <w:sz w:val="22"/>
          <w:szCs w:val="22"/>
        </w:rPr>
      </w:pPr>
      <w:r w:rsidRPr="00755BA4">
        <w:rPr>
          <w:b/>
          <w:bCs/>
          <w:sz w:val="22"/>
          <w:szCs w:val="22"/>
        </w:rPr>
        <w:t>МАТЕРИАЛЬНО – ТЕХНИЧЕСКОЕ ОБЕСПЕЧЕНИЕ</w:t>
      </w:r>
    </w:p>
    <w:p w:rsidR="00D85FA9" w:rsidRPr="00D85FA9" w:rsidRDefault="00D85FA9" w:rsidP="00D85FA9">
      <w:pPr>
        <w:suppressAutoHyphens w:val="0"/>
        <w:jc w:val="center"/>
      </w:pPr>
    </w:p>
    <w:p w:rsidR="00D85FA9" w:rsidRPr="00D85FA9" w:rsidRDefault="00D85FA9" w:rsidP="00D85FA9">
      <w:pPr>
        <w:suppressAutoHyphens w:val="0"/>
        <w:ind w:left="3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5FA9" w:rsidRPr="00D85FA9" w:rsidTr="00E72589">
        <w:tc>
          <w:tcPr>
            <w:tcW w:w="3190" w:type="dxa"/>
          </w:tcPr>
          <w:p w:rsidR="00D85FA9" w:rsidRPr="00D85FA9" w:rsidRDefault="00D85FA9" w:rsidP="00D85FA9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D85FA9" w:rsidRPr="00D85FA9" w:rsidRDefault="00D85FA9" w:rsidP="00D85FA9">
            <w:pPr>
              <w:jc w:val="center"/>
              <w:rPr>
                <w:kern w:val="24"/>
              </w:rPr>
            </w:pPr>
          </w:p>
          <w:p w:rsidR="00D85FA9" w:rsidRPr="00D85FA9" w:rsidRDefault="00D85FA9" w:rsidP="00D85FA9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D85FA9" w:rsidRPr="00D85FA9" w:rsidRDefault="00D85FA9" w:rsidP="00D85FA9">
            <w:pPr>
              <w:jc w:val="center"/>
              <w:rPr>
                <w:kern w:val="24"/>
              </w:rPr>
            </w:pPr>
          </w:p>
          <w:p w:rsidR="00D85FA9" w:rsidRPr="00D85FA9" w:rsidRDefault="00D85FA9" w:rsidP="00D85FA9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</w:tr>
      <w:tr w:rsidR="00D85FA9" w:rsidRPr="00D85FA9" w:rsidTr="00E72589">
        <w:tc>
          <w:tcPr>
            <w:tcW w:w="3190" w:type="dxa"/>
          </w:tcPr>
          <w:p w:rsidR="00D85FA9" w:rsidRPr="00D85FA9" w:rsidRDefault="00D85FA9" w:rsidP="00D85FA9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D85FA9" w:rsidRPr="00D85FA9" w:rsidRDefault="00D85FA9" w:rsidP="00D85FA9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D85FA9" w:rsidRPr="00D85FA9" w:rsidRDefault="00D85FA9" w:rsidP="00D85FA9">
            <w:pPr>
              <w:jc w:val="center"/>
            </w:pPr>
          </w:p>
        </w:tc>
      </w:tr>
      <w:tr w:rsidR="00D85FA9" w:rsidRPr="00D85FA9" w:rsidTr="00E72589">
        <w:tc>
          <w:tcPr>
            <w:tcW w:w="3190" w:type="dxa"/>
          </w:tcPr>
          <w:p w:rsidR="00D85FA9" w:rsidRPr="00D85FA9" w:rsidRDefault="00D85FA9" w:rsidP="00D85FA9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D85FA9" w:rsidRPr="00D85FA9" w:rsidRDefault="00D85FA9" w:rsidP="00D85FA9">
            <w:pPr>
              <w:jc w:val="center"/>
            </w:pPr>
            <w:r w:rsidRPr="00D85FA9">
              <w:t>6</w:t>
            </w:r>
          </w:p>
        </w:tc>
        <w:tc>
          <w:tcPr>
            <w:tcW w:w="3191" w:type="dxa"/>
          </w:tcPr>
          <w:p w:rsidR="00D85FA9" w:rsidRPr="00D85FA9" w:rsidRDefault="00D85FA9" w:rsidP="00D85FA9">
            <w:pPr>
              <w:jc w:val="center"/>
              <w:rPr>
                <w:b/>
              </w:rPr>
            </w:pPr>
          </w:p>
        </w:tc>
      </w:tr>
      <w:tr w:rsidR="00D85FA9" w:rsidRPr="00D85FA9" w:rsidTr="00E72589">
        <w:tc>
          <w:tcPr>
            <w:tcW w:w="3190" w:type="dxa"/>
          </w:tcPr>
          <w:p w:rsidR="00D85FA9" w:rsidRPr="00D85FA9" w:rsidRDefault="00D85FA9" w:rsidP="00D85FA9">
            <w:pPr>
              <w:jc w:val="center"/>
            </w:pPr>
            <w:r w:rsidRPr="00D85FA9">
              <w:t xml:space="preserve">Ноутбук </w:t>
            </w:r>
          </w:p>
        </w:tc>
        <w:tc>
          <w:tcPr>
            <w:tcW w:w="3190" w:type="dxa"/>
          </w:tcPr>
          <w:p w:rsidR="00D85FA9" w:rsidRPr="00D85FA9" w:rsidRDefault="00D85FA9" w:rsidP="00D85FA9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D85FA9" w:rsidRPr="00D85FA9" w:rsidRDefault="00D85FA9" w:rsidP="00D85FA9">
            <w:pPr>
              <w:jc w:val="center"/>
            </w:pPr>
          </w:p>
        </w:tc>
      </w:tr>
      <w:tr w:rsidR="00D85FA9" w:rsidRPr="00D85FA9" w:rsidTr="00E72589">
        <w:tc>
          <w:tcPr>
            <w:tcW w:w="3190" w:type="dxa"/>
          </w:tcPr>
          <w:p w:rsidR="00D85FA9" w:rsidRPr="00D85FA9" w:rsidRDefault="00D85FA9" w:rsidP="00D85FA9">
            <w:pPr>
              <w:jc w:val="center"/>
            </w:pPr>
            <w:r w:rsidRPr="00D85FA9"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D85FA9" w:rsidRPr="00D85FA9" w:rsidRDefault="00D85FA9" w:rsidP="00D85FA9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D85FA9" w:rsidRPr="00D85FA9" w:rsidRDefault="00D85FA9" w:rsidP="00D85FA9">
            <w:pPr>
              <w:jc w:val="center"/>
            </w:pPr>
            <w:r w:rsidRPr="00D85FA9">
              <w:rPr>
                <w:bCs/>
              </w:rPr>
              <w:t>Потолочное крепление</w:t>
            </w:r>
          </w:p>
        </w:tc>
      </w:tr>
      <w:tr w:rsidR="00D85FA9" w:rsidRPr="00D85FA9" w:rsidTr="00E72589">
        <w:tc>
          <w:tcPr>
            <w:tcW w:w="3190" w:type="dxa"/>
          </w:tcPr>
          <w:p w:rsidR="00D85FA9" w:rsidRPr="00D85FA9" w:rsidRDefault="00D85FA9" w:rsidP="00D85FA9">
            <w:pPr>
              <w:jc w:val="center"/>
            </w:pPr>
            <w:r w:rsidRPr="00D85FA9"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D85FA9" w:rsidRPr="00D85FA9" w:rsidRDefault="00D85FA9" w:rsidP="00D85FA9">
            <w:pPr>
              <w:jc w:val="center"/>
            </w:pPr>
            <w:r w:rsidRPr="00D85FA9">
              <w:t>2</w:t>
            </w:r>
          </w:p>
        </w:tc>
        <w:tc>
          <w:tcPr>
            <w:tcW w:w="3191" w:type="dxa"/>
          </w:tcPr>
          <w:p w:rsidR="00D85FA9" w:rsidRPr="00D85FA9" w:rsidRDefault="00D85FA9" w:rsidP="00D85FA9">
            <w:pPr>
              <w:jc w:val="center"/>
            </w:pPr>
            <w:r w:rsidRPr="00D85FA9">
              <w:rPr>
                <w:bCs/>
              </w:rPr>
              <w:t>В составе рабочего места преподавателя</w:t>
            </w:r>
          </w:p>
        </w:tc>
      </w:tr>
    </w:tbl>
    <w:p w:rsidR="009A2A49" w:rsidRDefault="009A2A49" w:rsidP="005B37CD">
      <w:pPr>
        <w:rPr>
          <w:rFonts w:eastAsia="Calibri"/>
          <w:sz w:val="26"/>
          <w:szCs w:val="26"/>
          <w:lang w:eastAsia="en-US"/>
        </w:rPr>
        <w:sectPr w:rsidR="009A2A49" w:rsidSect="000C45C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5BA4" w:rsidRDefault="00755BA4" w:rsidP="005B37CD">
      <w:pPr>
        <w:rPr>
          <w:rFonts w:eastAsia="Calibri"/>
          <w:sz w:val="26"/>
          <w:szCs w:val="26"/>
          <w:lang w:eastAsia="en-US"/>
        </w:rPr>
      </w:pPr>
    </w:p>
    <w:p w:rsidR="00E72589" w:rsidRPr="00E74FD4" w:rsidRDefault="00E72589" w:rsidP="00E74FD4">
      <w:pPr>
        <w:suppressAutoHyphens w:val="0"/>
        <w:spacing w:line="276" w:lineRule="auto"/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74FD4">
        <w:rPr>
          <w:rFonts w:eastAsia="Calibri"/>
          <w:b/>
          <w:sz w:val="28"/>
          <w:szCs w:val="28"/>
          <w:lang w:eastAsia="en-US"/>
        </w:rPr>
        <w:t>Календарно-тематическое планирование «Мир природы и человека» 3 класс</w:t>
      </w:r>
    </w:p>
    <w:tbl>
      <w:tblPr>
        <w:tblStyle w:val="a7"/>
        <w:tblW w:w="145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5"/>
        <w:gridCol w:w="3120"/>
        <w:gridCol w:w="993"/>
        <w:gridCol w:w="1134"/>
        <w:gridCol w:w="2268"/>
        <w:gridCol w:w="2692"/>
        <w:gridCol w:w="2126"/>
        <w:gridCol w:w="1637"/>
      </w:tblGrid>
      <w:tr w:rsidR="00E72589" w:rsidRPr="00E72589" w:rsidTr="00D52977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Тема раздела</w:t>
            </w:r>
          </w:p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Дата</w:t>
            </w:r>
            <w:r w:rsidR="000A3EF3">
              <w:rPr>
                <w:rFonts w:eastAsia="Calibri"/>
                <w:b/>
                <w:lang w:eastAsia="en-US"/>
              </w:rPr>
              <w:t xml:space="preserve">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200E96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 xml:space="preserve">Мониторинг </w:t>
            </w: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89" w:rsidRPr="00E72589" w:rsidRDefault="00E72589" w:rsidP="00E7258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89" w:rsidRPr="00E72589" w:rsidRDefault="00E72589" w:rsidP="00E7258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89" w:rsidRPr="00E72589" w:rsidRDefault="00E72589" w:rsidP="00E7258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89" w:rsidRPr="00E72589" w:rsidRDefault="00E72589" w:rsidP="00E7258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89" w:rsidRPr="00E72589" w:rsidRDefault="00E72589" w:rsidP="00E7258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89" w:rsidRPr="00E72589" w:rsidRDefault="00E72589" w:rsidP="00E7258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 xml:space="preserve">      1 четверть</w:t>
            </w:r>
            <w:r w:rsidR="00861F64">
              <w:rPr>
                <w:rFonts w:eastAsia="Calibri"/>
                <w:b/>
                <w:lang w:eastAsia="en-US"/>
              </w:rPr>
              <w:t xml:space="preserve"> (9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Сезонные изменения в природе</w:t>
            </w:r>
            <w:r w:rsidR="00861F64">
              <w:rPr>
                <w:rFonts w:eastAsia="Calibri"/>
                <w:b/>
                <w:lang w:eastAsia="en-US"/>
              </w:rPr>
              <w:t xml:space="preserve"> (12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0B5D1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Осень. Осенние месяцы</w:t>
            </w:r>
            <w:r w:rsidR="00E72589" w:rsidRPr="00E7258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Календарь.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C07E34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Называть признаки осени.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Наблюдения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0B5D1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Растения осенью.</w:t>
            </w:r>
            <w:r w:rsidR="002C4FD8">
              <w:rPr>
                <w:rFonts w:eastAsia="Calibri"/>
                <w:lang w:eastAsia="en-US"/>
              </w:rPr>
              <w:t xml:space="preserve"> </w:t>
            </w:r>
            <w:r w:rsidR="00E72589" w:rsidRPr="00E72589">
              <w:rPr>
                <w:rFonts w:eastAsia="Calibri"/>
                <w:lang w:eastAsia="en-US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C07E34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осенних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Занятия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2C4FD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proofErr w:type="gramStart"/>
            <w:r w:rsidRPr="00E72589">
              <w:rPr>
                <w:rFonts w:eastAsia="Calibri"/>
                <w:lang w:eastAsia="en-US"/>
              </w:rPr>
              <w:t>Знать</w:t>
            </w:r>
            <w:proofErr w:type="gramEnd"/>
            <w:r w:rsidRPr="00E72589">
              <w:rPr>
                <w:rFonts w:eastAsia="Calibri"/>
                <w:lang w:eastAsia="en-US"/>
              </w:rPr>
              <w:t xml:space="preserve"> как следить за своим  здоровьем; знать какую одежду выбирать осенью; знать, что "осень"- пора сбора и урожая.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раздаточным материалом; составление предложений</w:t>
            </w:r>
            <w:r w:rsidR="00ED0397">
              <w:rPr>
                <w:rFonts w:eastAsia="Calibri"/>
                <w:lang w:eastAsia="en-US"/>
              </w:rPr>
              <w:t xml:space="preserve"> п</w:t>
            </w:r>
            <w:r w:rsidRPr="00E72589">
              <w:rPr>
                <w:rFonts w:eastAsia="Calibri"/>
                <w:lang w:eastAsia="en-US"/>
              </w:rPr>
              <w:t>о опорным картинкам.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2C4FD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Зима. Признаки зимы. Зимние месяцы.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2C4FD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sz w:val="22"/>
                <w:szCs w:val="22"/>
                <w:lang w:eastAsia="en-US"/>
              </w:rPr>
              <w:t>знать названия зимних  месяцев, признаки зимы.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color w:val="000000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8" w:rsidRDefault="002C4FD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Растения зимой.</w:t>
            </w:r>
          </w:p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53D4B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Связно высказываться по плану, употребляя простые распространённые </w:t>
            </w:r>
            <w:r w:rsidRPr="00E72589">
              <w:rPr>
                <w:rFonts w:eastAsia="Calibri"/>
                <w:lang w:eastAsia="en-US"/>
              </w:rPr>
              <w:lastRenderedPageBreak/>
              <w:t>предложения</w:t>
            </w:r>
            <w:r w:rsidRPr="00E7258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lastRenderedPageBreak/>
              <w:t>Готовность к безопасному и бережному поведению в природе и обществе;</w:t>
            </w:r>
          </w:p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составление предложений </w:t>
            </w:r>
            <w:r w:rsidR="00D90D20">
              <w:rPr>
                <w:rFonts w:eastAsia="Calibri"/>
                <w:lang w:eastAsia="en-US"/>
              </w:rPr>
              <w:t>п</w:t>
            </w:r>
            <w:r w:rsidRPr="00E72589">
              <w:rPr>
                <w:rFonts w:eastAsia="Calibri"/>
                <w:lang w:eastAsia="en-US"/>
              </w:rPr>
              <w:t>о опорным картинкам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Занятия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53D4B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знать какую одежду выбирать </w:t>
            </w:r>
            <w:proofErr w:type="gramStart"/>
            <w:r w:rsidRPr="00E72589">
              <w:rPr>
                <w:rFonts w:eastAsia="Calibri"/>
                <w:lang w:eastAsia="en-US"/>
              </w:rPr>
              <w:t>зимой</w:t>
            </w:r>
            <w:proofErr w:type="gramEnd"/>
            <w:r w:rsidRPr="00E72589">
              <w:rPr>
                <w:rFonts w:eastAsia="Calibri"/>
                <w:lang w:eastAsia="en-US"/>
              </w:rPr>
              <w:t>; какие игры можно играть.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color w:val="000000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сюжетными картинками.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F0B57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Весна. Признаки весны.</w:t>
            </w:r>
            <w:r w:rsidR="00753D4B">
              <w:rPr>
                <w:rFonts w:eastAsia="Calibri"/>
                <w:lang w:eastAsia="en-US"/>
              </w:rPr>
              <w:t xml:space="preserve"> Весенние месяцы.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53D4B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Знать названия весенних месяцев.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Самостоятельная работа</w:t>
            </w: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7" w:rsidRDefault="00EF0B57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Растения весной.</w:t>
            </w:r>
          </w:p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Животные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53D4B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диких животных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  <w:r w:rsidRPr="00E72589">
              <w:rPr>
                <w:color w:val="000000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Занятия людей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B5C2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какие работы проводятся в огороде весной.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 xml:space="preserve">2 четверть </w:t>
            </w:r>
            <w:r w:rsidR="00E33A42">
              <w:rPr>
                <w:rFonts w:eastAsia="Calibri"/>
                <w:b/>
                <w:lang w:eastAsia="en-US"/>
              </w:rPr>
              <w:t>(6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1</w:t>
            </w:r>
            <w:r w:rsidR="00BB5C28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251985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Лето. Признаки лета. Летние месяцы.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E2CA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Назвать признаки лета.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в рабочих тетрадях.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B5C2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251985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Растения летом. </w:t>
            </w:r>
            <w:r w:rsidR="00E72589" w:rsidRPr="00E72589">
              <w:rPr>
                <w:rFonts w:eastAsia="Calibri"/>
                <w:lang w:eastAsia="en-US"/>
              </w:rPr>
              <w:t>Животные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E2CA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летних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color w:val="000000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B5C2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Занятия людей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E2CA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какие работы проводятся летом в огороде.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сюжетными картинками.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Зачет </w:t>
            </w: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Неживая природа</w:t>
            </w:r>
            <w:r w:rsidR="00BE2CA9">
              <w:rPr>
                <w:rFonts w:eastAsia="Calibri"/>
                <w:b/>
                <w:lang w:eastAsia="en-US"/>
              </w:rPr>
              <w:t xml:space="preserve"> (6 час.)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E2CA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Солнце в разные времена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22395A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различия солнца в разные времена года.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Беседа о солнце как планете солнечной системы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D52977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Восход и закат солнца.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22395A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сторону восхода и заката солнца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color w:val="000000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Наблюдение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D52977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Календарь.</w:t>
            </w:r>
          </w:p>
          <w:p w:rsidR="00825109" w:rsidRDefault="0082510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825109" w:rsidRDefault="0082510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825109" w:rsidRPr="00E72589" w:rsidRDefault="0082510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22395A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Уметь пользоваться календарем.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Зачет </w:t>
            </w:r>
          </w:p>
        </w:tc>
      </w:tr>
      <w:tr w:rsidR="0082510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9" w:rsidRPr="00E72589" w:rsidRDefault="0082510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9" w:rsidRPr="00D52977" w:rsidRDefault="00D52977" w:rsidP="00D52977">
            <w:pPr>
              <w:suppressAutoHyphens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52977">
              <w:rPr>
                <w:rFonts w:eastAsia="Calibri"/>
                <w:b/>
                <w:lang w:eastAsia="en-US"/>
              </w:rPr>
              <w:t>3 четверть</w:t>
            </w:r>
            <w:r w:rsidR="00D91F3D">
              <w:rPr>
                <w:rFonts w:eastAsia="Calibri"/>
                <w:b/>
                <w:lang w:eastAsia="en-US"/>
              </w:rPr>
              <w:t xml:space="preserve"> (10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9" w:rsidRDefault="0082510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9" w:rsidRPr="00E72589" w:rsidRDefault="0082510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9" w:rsidRPr="00E72589" w:rsidRDefault="0082510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9" w:rsidRPr="00E72589" w:rsidRDefault="0082510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9" w:rsidRPr="00E72589" w:rsidRDefault="0082510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9" w:rsidRPr="00E72589" w:rsidRDefault="0082510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D52977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Воздух. Значение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33A4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значения воздуха для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Составление рассказа о значении воздуха в жизни человека.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1</w:t>
            </w:r>
            <w:r w:rsidR="00D52977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Термометр.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33A4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Уметь пользоваться термометром.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D52977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Ветер. Направления ветра.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33A4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Уметь определять направления ветра.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color w:val="000000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Живая природа</w:t>
            </w:r>
            <w:r w:rsidR="00BE40AA">
              <w:rPr>
                <w:rFonts w:eastAsia="Calibri"/>
                <w:b/>
                <w:lang w:eastAsia="en-US"/>
              </w:rPr>
              <w:t xml:space="preserve"> </w:t>
            </w:r>
            <w:r w:rsidR="00B51975">
              <w:rPr>
                <w:rFonts w:eastAsia="Calibri"/>
                <w:b/>
                <w:lang w:eastAsia="en-US"/>
              </w:rPr>
              <w:t>(16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80C2E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C51360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Уметь сравнивать растения. Знать части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Самостоятельная работа</w:t>
            </w: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80C2E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C51360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растений сада.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color w:val="000000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80C2E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5F5BBB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Лес. </w:t>
            </w:r>
            <w:r w:rsidR="00E72589" w:rsidRPr="00E72589">
              <w:rPr>
                <w:rFonts w:eastAsia="Calibri"/>
                <w:lang w:eastAsia="en-US"/>
              </w:rPr>
              <w:t>Плоды и семена.</w:t>
            </w:r>
            <w:r w:rsidR="00923675">
              <w:rPr>
                <w:rFonts w:eastAsia="Calibri"/>
                <w:lang w:eastAsia="en-US"/>
              </w:rPr>
              <w:t xml:space="preserve"> Лесные ягоды.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C51360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Различать плоды и семена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овладение социально-бытовыми навыками, </w:t>
            </w:r>
            <w:r w:rsidRPr="00E72589">
              <w:rPr>
                <w:rFonts w:eastAsia="Calibri"/>
                <w:lang w:eastAsia="en-US"/>
              </w:rPr>
              <w:lastRenderedPageBreak/>
              <w:t>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lastRenderedPageBreak/>
              <w:t xml:space="preserve">Работа с учебником, </w:t>
            </w:r>
            <w:r w:rsidRPr="00E72589">
              <w:rPr>
                <w:rFonts w:eastAsia="Calibri"/>
                <w:lang w:eastAsia="en-US"/>
              </w:rPr>
              <w:lastRenderedPageBreak/>
              <w:t>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80C2E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C51360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съедобных и несъедобных грибов.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Зачет </w:t>
            </w: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80C2E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B58D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трав.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80C2E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B58D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диких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80C2E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Домашние животные.</w:t>
            </w:r>
          </w:p>
          <w:p w:rsidR="00A03218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A03218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A03218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A03218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A03218" w:rsidRPr="00E72589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B58D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домашних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Самостоятельная работа</w:t>
            </w:r>
          </w:p>
        </w:tc>
      </w:tr>
      <w:tr w:rsidR="00A03218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8" w:rsidRDefault="00A0321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8" w:rsidRPr="00E72589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4  четверть</w:t>
            </w:r>
            <w:r>
              <w:rPr>
                <w:rFonts w:eastAsia="Calibri"/>
                <w:b/>
                <w:lang w:eastAsia="en-US"/>
              </w:rPr>
              <w:t xml:space="preserve"> (9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8" w:rsidRDefault="00A0321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8" w:rsidRPr="00E72589" w:rsidRDefault="00A0321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8" w:rsidRPr="00E72589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8" w:rsidRPr="00E72589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8" w:rsidRPr="00E72589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8" w:rsidRPr="00E72589" w:rsidRDefault="00A03218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80C2E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Птицы. </w:t>
            </w:r>
            <w:r w:rsidR="00D32388">
              <w:rPr>
                <w:rFonts w:eastAsia="Calibri"/>
                <w:lang w:eastAsia="en-US"/>
              </w:rPr>
              <w:t>Строение птиц.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D3238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  <w:r w:rsidRPr="00E72589">
              <w:rPr>
                <w:color w:val="000000"/>
                <w:lang w:eastAsia="ru-RU"/>
              </w:rPr>
              <w:t>умение организовать своё рабочее место;</w:t>
            </w:r>
          </w:p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4110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Перелётные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D3238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перелетных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2</w:t>
            </w:r>
            <w:r w:rsidR="00741102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Зимующие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D3238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 зимующих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4110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Хищные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D32388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Знать названия </w:t>
            </w:r>
            <w:r w:rsidRPr="00E72589">
              <w:rPr>
                <w:rFonts w:eastAsia="Calibri"/>
                <w:lang w:eastAsia="en-US"/>
              </w:rPr>
              <w:lastRenderedPageBreak/>
              <w:t>хищных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color w:val="000000"/>
                <w:lang w:eastAsia="ru-RU"/>
              </w:rPr>
              <w:lastRenderedPageBreak/>
              <w:t xml:space="preserve">умение обращаться за </w:t>
            </w:r>
            <w:r w:rsidRPr="00E72589">
              <w:rPr>
                <w:color w:val="000000"/>
                <w:lang w:eastAsia="ru-RU"/>
              </w:rPr>
              <w:lastRenderedPageBreak/>
              <w:t>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4110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Певчие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91D8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названия певчих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Зачет </w:t>
            </w: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4110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Человек. Дыхание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91D8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Знать названия органов человека. </w:t>
            </w:r>
          </w:p>
          <w:p w:rsidR="00E72589" w:rsidRPr="00E72589" w:rsidRDefault="00E72589" w:rsidP="00E725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Называть части тела организма человека. </w:t>
            </w:r>
          </w:p>
          <w:p w:rsidR="00E72589" w:rsidRPr="00E72589" w:rsidRDefault="00E72589" w:rsidP="00E7258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4110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Профилактика простудных заболеваний.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91D8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Знать причины простудных заболеваний.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color w:val="000000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4110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Кровь. Сердце. Пульс.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91D8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Называть расположение органов на теле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E72589" w:rsidRPr="00E72589" w:rsidTr="00D5297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741102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Окружающая среда и здоровье человека.</w:t>
            </w:r>
            <w:r w:rsidR="008C7A5D">
              <w:rPr>
                <w:rFonts w:eastAsia="Calibri"/>
                <w:lang w:eastAsia="en-US"/>
              </w:rPr>
              <w:t xml:space="preserve"> Питание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B91D8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8C7A5D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Знать полезные свойства продуктов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  <w:r w:rsidRPr="00E72589">
              <w:rPr>
                <w:color w:val="000000"/>
                <w:lang w:eastAsia="ru-RU"/>
              </w:rPr>
              <w:t>умение организовать своё рабочее место;</w:t>
            </w:r>
          </w:p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Работа с сюжетными картинками.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 w:rsidP="00E7258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E72589" w:rsidRPr="00E72589" w:rsidRDefault="00E72589" w:rsidP="00E72589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9A2A49" w:rsidRDefault="009A2A49" w:rsidP="005B37CD"/>
    <w:sectPr w:rsidR="009A2A49" w:rsidSect="009A2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4A" w:rsidRDefault="00532E4A" w:rsidP="000C45CB">
      <w:r>
        <w:separator/>
      </w:r>
    </w:p>
  </w:endnote>
  <w:endnote w:type="continuationSeparator" w:id="0">
    <w:p w:rsidR="00532E4A" w:rsidRDefault="00532E4A" w:rsidP="000C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778452"/>
      <w:docPartObj>
        <w:docPartGallery w:val="Page Numbers (Bottom of Page)"/>
        <w:docPartUnique/>
      </w:docPartObj>
    </w:sdtPr>
    <w:sdtContent>
      <w:p w:rsidR="000C45CB" w:rsidRDefault="000C45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67">
          <w:rPr>
            <w:noProof/>
          </w:rPr>
          <w:t>10</w:t>
        </w:r>
        <w:r>
          <w:fldChar w:fldCharType="end"/>
        </w:r>
      </w:p>
    </w:sdtContent>
  </w:sdt>
  <w:p w:rsidR="000C45CB" w:rsidRDefault="000C45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4A" w:rsidRDefault="00532E4A" w:rsidP="000C45CB">
      <w:r>
        <w:separator/>
      </w:r>
    </w:p>
  </w:footnote>
  <w:footnote w:type="continuationSeparator" w:id="0">
    <w:p w:rsidR="00532E4A" w:rsidRDefault="00532E4A" w:rsidP="000C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721CD2"/>
    <w:lvl w:ilvl="0">
      <w:numFmt w:val="bullet"/>
      <w:lvlText w:val="*"/>
      <w:lvlJc w:val="left"/>
    </w:lvl>
  </w:abstractNum>
  <w:abstractNum w:abstractNumId="1">
    <w:nsid w:val="148F73A0"/>
    <w:multiLevelType w:val="hybridMultilevel"/>
    <w:tmpl w:val="FF6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C1A2C"/>
    <w:multiLevelType w:val="hybridMultilevel"/>
    <w:tmpl w:val="C78A6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51429"/>
    <w:multiLevelType w:val="hybridMultilevel"/>
    <w:tmpl w:val="4F98E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663CF"/>
    <w:multiLevelType w:val="hybridMultilevel"/>
    <w:tmpl w:val="0A9C7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1052"/>
    <w:multiLevelType w:val="hybridMultilevel"/>
    <w:tmpl w:val="5C6E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B3989"/>
    <w:multiLevelType w:val="hybridMultilevel"/>
    <w:tmpl w:val="E17AB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06"/>
    <w:rsid w:val="000A3EF3"/>
    <w:rsid w:val="000B5D19"/>
    <w:rsid w:val="000C45CB"/>
    <w:rsid w:val="0015630B"/>
    <w:rsid w:val="00200E96"/>
    <w:rsid w:val="002178CA"/>
    <w:rsid w:val="0022395A"/>
    <w:rsid w:val="00234A28"/>
    <w:rsid w:val="00251985"/>
    <w:rsid w:val="002C4FD8"/>
    <w:rsid w:val="00323432"/>
    <w:rsid w:val="003D58A2"/>
    <w:rsid w:val="00430B92"/>
    <w:rsid w:val="00451EE0"/>
    <w:rsid w:val="004C3491"/>
    <w:rsid w:val="004F2F56"/>
    <w:rsid w:val="004F5451"/>
    <w:rsid w:val="00525203"/>
    <w:rsid w:val="00532E4A"/>
    <w:rsid w:val="005B0EE4"/>
    <w:rsid w:val="005B37CD"/>
    <w:rsid w:val="005D6B7A"/>
    <w:rsid w:val="005F5BBB"/>
    <w:rsid w:val="00637CE8"/>
    <w:rsid w:val="006D24AE"/>
    <w:rsid w:val="006F1A7F"/>
    <w:rsid w:val="00741102"/>
    <w:rsid w:val="00753D4B"/>
    <w:rsid w:val="00755BA4"/>
    <w:rsid w:val="00784ABE"/>
    <w:rsid w:val="007A1B32"/>
    <w:rsid w:val="007B2873"/>
    <w:rsid w:val="007C7A30"/>
    <w:rsid w:val="007F37AC"/>
    <w:rsid w:val="00825109"/>
    <w:rsid w:val="00840FC6"/>
    <w:rsid w:val="00861F64"/>
    <w:rsid w:val="008923E5"/>
    <w:rsid w:val="008C7A5D"/>
    <w:rsid w:val="00900F06"/>
    <w:rsid w:val="009064DB"/>
    <w:rsid w:val="00913759"/>
    <w:rsid w:val="00923675"/>
    <w:rsid w:val="009A2A49"/>
    <w:rsid w:val="009B0724"/>
    <w:rsid w:val="009B3460"/>
    <w:rsid w:val="009C1B10"/>
    <w:rsid w:val="009D1B27"/>
    <w:rsid w:val="00A03218"/>
    <w:rsid w:val="00A66F67"/>
    <w:rsid w:val="00AC5212"/>
    <w:rsid w:val="00AF36B6"/>
    <w:rsid w:val="00AF72EA"/>
    <w:rsid w:val="00B51975"/>
    <w:rsid w:val="00B622E0"/>
    <w:rsid w:val="00B91D8D"/>
    <w:rsid w:val="00BA2447"/>
    <w:rsid w:val="00BA4E89"/>
    <w:rsid w:val="00BB58DD"/>
    <w:rsid w:val="00BB5C28"/>
    <w:rsid w:val="00BD615D"/>
    <w:rsid w:val="00BE2CA9"/>
    <w:rsid w:val="00BE40AA"/>
    <w:rsid w:val="00C07E34"/>
    <w:rsid w:val="00C16A5C"/>
    <w:rsid w:val="00C40981"/>
    <w:rsid w:val="00C51360"/>
    <w:rsid w:val="00C54798"/>
    <w:rsid w:val="00CA509A"/>
    <w:rsid w:val="00D32388"/>
    <w:rsid w:val="00D52977"/>
    <w:rsid w:val="00D85FA9"/>
    <w:rsid w:val="00D90D20"/>
    <w:rsid w:val="00D91F3D"/>
    <w:rsid w:val="00DC1BC6"/>
    <w:rsid w:val="00DC23F7"/>
    <w:rsid w:val="00E10EC6"/>
    <w:rsid w:val="00E27AA2"/>
    <w:rsid w:val="00E33A42"/>
    <w:rsid w:val="00E409B5"/>
    <w:rsid w:val="00E72589"/>
    <w:rsid w:val="00E74FD4"/>
    <w:rsid w:val="00E80C2E"/>
    <w:rsid w:val="00ED0397"/>
    <w:rsid w:val="00EF0B57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60"/>
    <w:pPr>
      <w:suppressAutoHyphens w:val="0"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character" w:styleId="a4">
    <w:name w:val="Emphasis"/>
    <w:qFormat/>
    <w:rsid w:val="004F5451"/>
    <w:rPr>
      <w:i/>
      <w:iCs/>
    </w:rPr>
  </w:style>
  <w:style w:type="paragraph" w:customStyle="1" w:styleId="Textbody">
    <w:name w:val="Text body"/>
    <w:basedOn w:val="a"/>
    <w:rsid w:val="004F5451"/>
    <w:pPr>
      <w:widowControl w:val="0"/>
      <w:autoSpaceDN w:val="0"/>
      <w:spacing w:after="120"/>
    </w:pPr>
    <w:rPr>
      <w:rFonts w:eastAsia="Arial" w:cs="Tahoma"/>
      <w:kern w:val="3"/>
      <w:lang w:eastAsia="ru-RU"/>
    </w:rPr>
  </w:style>
  <w:style w:type="paragraph" w:styleId="a5">
    <w:name w:val="No Spacing"/>
    <w:link w:val="a6"/>
    <w:qFormat/>
    <w:rsid w:val="005B3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F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locked/>
    <w:rsid w:val="004F2F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C4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4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C45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5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60"/>
    <w:pPr>
      <w:suppressAutoHyphens w:val="0"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character" w:styleId="a4">
    <w:name w:val="Emphasis"/>
    <w:qFormat/>
    <w:rsid w:val="004F5451"/>
    <w:rPr>
      <w:i/>
      <w:iCs/>
    </w:rPr>
  </w:style>
  <w:style w:type="paragraph" w:customStyle="1" w:styleId="Textbody">
    <w:name w:val="Text body"/>
    <w:basedOn w:val="a"/>
    <w:rsid w:val="004F5451"/>
    <w:pPr>
      <w:widowControl w:val="0"/>
      <w:autoSpaceDN w:val="0"/>
      <w:spacing w:after="120"/>
    </w:pPr>
    <w:rPr>
      <w:rFonts w:eastAsia="Arial" w:cs="Tahoma"/>
      <w:kern w:val="3"/>
      <w:lang w:eastAsia="ru-RU"/>
    </w:rPr>
  </w:style>
  <w:style w:type="paragraph" w:styleId="a5">
    <w:name w:val="No Spacing"/>
    <w:link w:val="a6"/>
    <w:qFormat/>
    <w:rsid w:val="005B3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F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locked/>
    <w:rsid w:val="004F2F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C4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4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C45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5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2018-09-24T08:41:00Z</cp:lastPrinted>
  <dcterms:created xsi:type="dcterms:W3CDTF">2018-09-06T12:11:00Z</dcterms:created>
  <dcterms:modified xsi:type="dcterms:W3CDTF">2018-09-24T09:02:00Z</dcterms:modified>
</cp:coreProperties>
</file>